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10A2DD" w14:textId="5D7D08B8" w:rsidR="00A10484" w:rsidRPr="00B76C8A" w:rsidRDefault="004825C7" w:rsidP="00F96063">
      <w:pPr>
        <w:pStyle w:val="Title"/>
        <w:jc w:val="center"/>
        <w:rPr>
          <w:rFonts w:ascii="Times New Roman" w:hAnsi="Times New Roman" w:cs="Times New Roman"/>
          <w:b/>
          <w:sz w:val="28"/>
          <w:szCs w:val="24"/>
        </w:rPr>
      </w:pPr>
      <w:r w:rsidRPr="00B76C8A">
        <w:rPr>
          <w:rFonts w:ascii="Times New Roman" w:hAnsi="Times New Roman" w:cs="Times New Roman"/>
          <w:b/>
          <w:sz w:val="28"/>
          <w:szCs w:val="24"/>
        </w:rPr>
        <w:t>MACHINERY BEST PRACTICE FOR TEG PUMPS</w:t>
      </w:r>
      <w:r w:rsidR="003A2BB7" w:rsidRPr="00B76C8A">
        <w:rPr>
          <w:rFonts w:ascii="Times New Roman" w:hAnsi="Times New Roman" w:cs="Times New Roman"/>
          <w:b/>
          <w:color w:val="FF0000"/>
          <w:sz w:val="28"/>
          <w:szCs w:val="24"/>
        </w:rPr>
        <w:t xml:space="preserve"> </w:t>
      </w:r>
    </w:p>
    <w:p w14:paraId="2A98191A" w14:textId="2807CEBE" w:rsidR="00F17B4B" w:rsidRPr="00081E8B" w:rsidRDefault="00F17B4B" w:rsidP="00F96063">
      <w:pPr>
        <w:pStyle w:val="Title"/>
        <w:jc w:val="center"/>
        <w:rPr>
          <w:rFonts w:ascii="Times New Roman" w:hAnsi="Times New Roman" w:cs="Times New Roman"/>
          <w:b/>
          <w:sz w:val="24"/>
          <w:szCs w:val="24"/>
        </w:rPr>
      </w:pPr>
    </w:p>
    <w:p w14:paraId="4E930FC3" w14:textId="13BED9FE" w:rsidR="00F17B4B" w:rsidRPr="004825C7" w:rsidRDefault="004825C7" w:rsidP="00F17B4B">
      <w:pPr>
        <w:pStyle w:val="Title"/>
        <w:numPr>
          <w:ilvl w:val="0"/>
          <w:numId w:val="44"/>
        </w:numPr>
        <w:jc w:val="right"/>
        <w:rPr>
          <w:rFonts w:ascii="Times New Roman" w:hAnsi="Times New Roman" w:cs="Times New Roman"/>
          <w:color w:val="000000" w:themeColor="text1"/>
          <w:sz w:val="24"/>
          <w:szCs w:val="24"/>
        </w:rPr>
      </w:pPr>
      <w:r w:rsidRPr="004825C7">
        <w:rPr>
          <w:rFonts w:ascii="Times New Roman" w:hAnsi="Times New Roman" w:cs="Times New Roman"/>
          <w:color w:val="000000" w:themeColor="text1"/>
          <w:sz w:val="24"/>
          <w:szCs w:val="24"/>
        </w:rPr>
        <w:t xml:space="preserve">RAMKUMAR </w:t>
      </w:r>
      <w:r w:rsidR="000A797B">
        <w:rPr>
          <w:rFonts w:ascii="Times New Roman" w:hAnsi="Times New Roman" w:cs="Times New Roman"/>
          <w:color w:val="000000" w:themeColor="text1"/>
          <w:sz w:val="24"/>
          <w:szCs w:val="24"/>
        </w:rPr>
        <w:t xml:space="preserve">THIRAVIAM </w:t>
      </w:r>
      <w:r w:rsidRPr="004825C7">
        <w:rPr>
          <w:rFonts w:ascii="Times New Roman" w:hAnsi="Times New Roman" w:cs="Times New Roman"/>
          <w:color w:val="000000" w:themeColor="text1"/>
          <w:sz w:val="24"/>
          <w:szCs w:val="24"/>
        </w:rPr>
        <w:t>&amp; NIRAV DOSHI</w:t>
      </w:r>
    </w:p>
    <w:p w14:paraId="60D07900" w14:textId="77777777" w:rsidR="003A2BB7" w:rsidRDefault="003A2BB7" w:rsidP="00F96063">
      <w:pPr>
        <w:rPr>
          <w:rFonts w:ascii="Times New Roman" w:hAnsi="Times New Roman" w:cs="Times New Roman"/>
          <w:b/>
          <w:bCs/>
          <w:color w:val="000000" w:themeColor="text1"/>
          <w:sz w:val="24"/>
          <w:szCs w:val="24"/>
        </w:rPr>
      </w:pPr>
    </w:p>
    <w:p w14:paraId="5C95703D" w14:textId="3AEFDB1A" w:rsidR="00F96063" w:rsidRPr="00081E8B" w:rsidRDefault="009D2ACB" w:rsidP="00F96063">
      <w:pPr>
        <w:rPr>
          <w:rFonts w:ascii="Times New Roman" w:hAnsi="Times New Roman" w:cs="Times New Roman"/>
          <w:b/>
          <w:bCs/>
          <w:color w:val="000000" w:themeColor="text1"/>
          <w:sz w:val="24"/>
          <w:szCs w:val="24"/>
        </w:rPr>
      </w:pPr>
      <w:r w:rsidRPr="00081E8B">
        <w:rPr>
          <w:rFonts w:ascii="Times New Roman" w:hAnsi="Times New Roman" w:cs="Times New Roman"/>
          <w:b/>
          <w:bCs/>
          <w:color w:val="000000" w:themeColor="text1"/>
          <w:sz w:val="24"/>
          <w:szCs w:val="24"/>
        </w:rPr>
        <w:t>Abstract:</w:t>
      </w:r>
      <w:r w:rsidR="00F96063" w:rsidRPr="00081E8B">
        <w:rPr>
          <w:rFonts w:ascii="Times New Roman" w:hAnsi="Times New Roman" w:cs="Times New Roman"/>
          <w:b/>
          <w:bCs/>
          <w:color w:val="000000" w:themeColor="text1"/>
          <w:sz w:val="24"/>
          <w:szCs w:val="24"/>
        </w:rPr>
        <w:t xml:space="preserve"> </w:t>
      </w:r>
    </w:p>
    <w:p w14:paraId="6BFFBE42" w14:textId="4351B526" w:rsidR="00F96063" w:rsidRPr="00081E8B" w:rsidRDefault="00F96063" w:rsidP="00F96063">
      <w:pPr>
        <w:pStyle w:val="ydp18e82205msonormal"/>
        <w:jc w:val="both"/>
      </w:pPr>
      <w:r w:rsidRPr="00081E8B">
        <w:t xml:space="preserve">In Oil &amp; Gas industry, before treated gas is exported or supplied to end user, impurity such as water vapor </w:t>
      </w:r>
      <w:r w:rsidR="00565324" w:rsidRPr="00081E8B">
        <w:t>must</w:t>
      </w:r>
      <w:r w:rsidRPr="00081E8B">
        <w:t xml:space="preserve"> be removed which helps to prevent hydrate formation and to prevent corrosion in downstream system. The Glycol Dehydration </w:t>
      </w:r>
      <w:r w:rsidR="0064529A" w:rsidRPr="00081E8B">
        <w:t>Unit s</w:t>
      </w:r>
      <w:r w:rsidRPr="00081E8B">
        <w:t>ystem (</w:t>
      </w:r>
      <w:r w:rsidR="0064529A" w:rsidRPr="00081E8B">
        <w:t>GDU</w:t>
      </w:r>
      <w:r w:rsidRPr="00081E8B">
        <w:t xml:space="preserve"> System) used for this application includes glycol re-circulation pump which is used to circulate glycol in the </w:t>
      </w:r>
      <w:r w:rsidR="001008A3" w:rsidRPr="00081E8B">
        <w:t>g</w:t>
      </w:r>
      <w:r w:rsidRPr="00081E8B">
        <w:t xml:space="preserve">lycol </w:t>
      </w:r>
      <w:r w:rsidR="001008A3" w:rsidRPr="00081E8B">
        <w:t>c</w:t>
      </w:r>
      <w:r w:rsidRPr="00081E8B">
        <w:t xml:space="preserve">ontactor. The glycol circulation pump typically operates with low flow and high head. Many </w:t>
      </w:r>
      <w:r w:rsidR="001008A3" w:rsidRPr="00081E8B">
        <w:t>p</w:t>
      </w:r>
      <w:r w:rsidRPr="00081E8B">
        <w:t xml:space="preserve">ackage </w:t>
      </w:r>
      <w:r w:rsidR="007D12F6" w:rsidRPr="00081E8B">
        <w:t>s</w:t>
      </w:r>
      <w:r w:rsidRPr="00081E8B">
        <w:t xml:space="preserve">uppliers use </w:t>
      </w:r>
      <w:r w:rsidR="007D12F6" w:rsidRPr="00081E8B">
        <w:t>r</w:t>
      </w:r>
      <w:r w:rsidRPr="00081E8B">
        <w:t>eciprocating pump for this application due lower at CAPEX</w:t>
      </w:r>
      <w:r w:rsidR="00565324" w:rsidRPr="00081E8B">
        <w:t xml:space="preserve">. </w:t>
      </w:r>
      <w:r w:rsidR="00406F0F" w:rsidRPr="00081E8B">
        <w:t>A</w:t>
      </w:r>
      <w:r w:rsidRPr="00081E8B">
        <w:t xml:space="preserve">s compared to </w:t>
      </w:r>
      <w:r w:rsidR="007D12F6" w:rsidRPr="00081E8B">
        <w:t>r</w:t>
      </w:r>
      <w:r w:rsidRPr="00081E8B">
        <w:t xml:space="preserve">otary pumps, </w:t>
      </w:r>
      <w:r w:rsidR="007D12F6" w:rsidRPr="00081E8B">
        <w:t>r</w:t>
      </w:r>
      <w:r w:rsidRPr="00081E8B">
        <w:t>eciprocating pump may have higher OPEX due to high wear and tear and are also prone to pulsation related issues. The accumulator use</w:t>
      </w:r>
      <w:r w:rsidR="00406F0F" w:rsidRPr="00081E8B">
        <w:t>d</w:t>
      </w:r>
      <w:r w:rsidRPr="00081E8B">
        <w:t xml:space="preserve"> to dampen pulsation are also prone to failures, if it not selected correctly. Due to low operating speeds, the system may be prone to base frame related resonant excitations.</w:t>
      </w:r>
    </w:p>
    <w:p w14:paraId="7F0BCBCF" w14:textId="66F0DB62" w:rsidR="00F96063" w:rsidRPr="00081E8B" w:rsidRDefault="00F96063" w:rsidP="00F96063">
      <w:pPr>
        <w:pStyle w:val="NormalWeb"/>
        <w:shd w:val="clear" w:color="auto" w:fill="FFFFFF"/>
        <w:spacing w:before="0" w:beforeAutospacing="0" w:after="240" w:afterAutospacing="0"/>
        <w:jc w:val="both"/>
        <w:rPr>
          <w:shd w:val="clear" w:color="auto" w:fill="FFFFFF"/>
        </w:rPr>
      </w:pPr>
      <w:r w:rsidRPr="00081E8B">
        <w:t xml:space="preserve">This article aims to discuss the plausible options for the glycol re-circulation pump selection (Centrifugal/Rotary). This article explores the possibilities and benefits to use </w:t>
      </w:r>
      <w:r w:rsidR="00267FC3" w:rsidRPr="00081E8B">
        <w:t>c</w:t>
      </w:r>
      <w:r w:rsidRPr="00081E8B">
        <w:t>entrifugal/</w:t>
      </w:r>
      <w:r w:rsidR="00267FC3" w:rsidRPr="00081E8B">
        <w:t>r</w:t>
      </w:r>
      <w:r w:rsidRPr="00081E8B">
        <w:t xml:space="preserve">otary pump and gives brief insight about the necessary precautions to be taken care to avoid above mentioned issues for </w:t>
      </w:r>
      <w:r w:rsidR="005C10E5" w:rsidRPr="00081E8B">
        <w:t>r</w:t>
      </w:r>
      <w:r w:rsidRPr="00081E8B">
        <w:t xml:space="preserve">eciprocating </w:t>
      </w:r>
      <w:r w:rsidR="005C10E5" w:rsidRPr="00081E8B">
        <w:t>p</w:t>
      </w:r>
      <w:r w:rsidRPr="00081E8B">
        <w:t>umps when selected</w:t>
      </w:r>
    </w:p>
    <w:p w14:paraId="6E0A1450" w14:textId="7BA9CCCA" w:rsidR="00F96063" w:rsidRPr="00081E8B" w:rsidRDefault="00F96063" w:rsidP="004E642F">
      <w:pPr>
        <w:pStyle w:val="NormalWeb"/>
        <w:shd w:val="clear" w:color="auto" w:fill="FFFFFF"/>
        <w:spacing w:before="0" w:beforeAutospacing="0" w:after="240" w:afterAutospacing="0"/>
        <w:jc w:val="both"/>
        <w:rPr>
          <w:shd w:val="clear" w:color="auto" w:fill="FFFFFF"/>
        </w:rPr>
      </w:pPr>
      <w:r w:rsidRPr="00081E8B">
        <w:rPr>
          <w:shd w:val="clear" w:color="auto" w:fill="FFFFFF"/>
        </w:rPr>
        <w:t xml:space="preserve">Key </w:t>
      </w:r>
      <w:r w:rsidR="00565324" w:rsidRPr="00081E8B">
        <w:rPr>
          <w:shd w:val="clear" w:color="auto" w:fill="FFFFFF"/>
        </w:rPr>
        <w:t>Words:</w:t>
      </w:r>
      <w:r w:rsidRPr="00081E8B">
        <w:rPr>
          <w:shd w:val="clear" w:color="auto" w:fill="FFFFFF"/>
        </w:rPr>
        <w:t xml:space="preserve"> Glycol pump, dehydration package, reciprocating pump, </w:t>
      </w:r>
      <w:r w:rsidR="00103D35" w:rsidRPr="00081E8B">
        <w:rPr>
          <w:shd w:val="clear" w:color="auto" w:fill="FFFFFF"/>
        </w:rPr>
        <w:t xml:space="preserve">screw pump, </w:t>
      </w:r>
      <w:r w:rsidR="001008A3" w:rsidRPr="00081E8B">
        <w:rPr>
          <w:shd w:val="clear" w:color="auto" w:fill="FFFFFF"/>
        </w:rPr>
        <w:t>pulsation</w:t>
      </w:r>
    </w:p>
    <w:p w14:paraId="20C6776B" w14:textId="2E0857AF" w:rsidR="00565324" w:rsidRPr="004825C7" w:rsidRDefault="004825C7" w:rsidP="004825C7">
      <w:pPr>
        <w:pStyle w:val="ydp18e82205msonormal"/>
        <w:jc w:val="both"/>
        <w:rPr>
          <w:b/>
          <w:color w:val="FF0000"/>
          <w:sz w:val="28"/>
          <w:shd w:val="clear" w:color="auto" w:fill="FFFFFF"/>
        </w:rPr>
      </w:pPr>
      <w:r w:rsidRPr="004825C7">
        <w:rPr>
          <w:b/>
          <w:sz w:val="28"/>
        </w:rPr>
        <w:t>I</w:t>
      </w:r>
      <w:r w:rsidR="000A797B">
        <w:rPr>
          <w:b/>
          <w:sz w:val="28"/>
        </w:rPr>
        <w:t xml:space="preserve">ntroduction </w:t>
      </w:r>
    </w:p>
    <w:p w14:paraId="33C22838" w14:textId="7708072B" w:rsidR="00FA2B17" w:rsidRPr="00081E8B" w:rsidRDefault="00FA2B17" w:rsidP="00BF1D19">
      <w:pPr>
        <w:jc w:val="both"/>
        <w:rPr>
          <w:rFonts w:ascii="Times New Roman" w:eastAsia="Times New Roman" w:hAnsi="Times New Roman" w:cs="Times New Roman"/>
          <w:color w:val="000000" w:themeColor="text1"/>
          <w:sz w:val="24"/>
          <w:szCs w:val="24"/>
          <w:lang w:eastAsia="en-US"/>
        </w:rPr>
      </w:pPr>
      <w:r w:rsidRPr="00081E8B">
        <w:rPr>
          <w:rFonts w:ascii="Times New Roman" w:hAnsi="Times New Roman" w:cs="Times New Roman"/>
          <w:color w:val="000000" w:themeColor="text1"/>
          <w:sz w:val="24"/>
          <w:szCs w:val="24"/>
          <w:shd w:val="clear" w:color="auto" w:fill="FFFFFF"/>
        </w:rPr>
        <w:t xml:space="preserve">Natural gas is normally fully saturated with water vapor when extracted from an underground reservoir. Water vapor in Natural Gas form hydrates in gas pipelines which has a significant impact to machinery and pipe systems leading to unplanned production shutdowns. Since most of the water vapor </w:t>
      </w:r>
      <w:r w:rsidR="00565324" w:rsidRPr="00081E8B">
        <w:rPr>
          <w:rFonts w:ascii="Times New Roman" w:hAnsi="Times New Roman" w:cs="Times New Roman"/>
          <w:color w:val="000000" w:themeColor="text1"/>
          <w:sz w:val="24"/>
          <w:szCs w:val="24"/>
          <w:shd w:val="clear" w:color="auto" w:fill="FFFFFF"/>
        </w:rPr>
        <w:t>must</w:t>
      </w:r>
      <w:r w:rsidRPr="00081E8B">
        <w:rPr>
          <w:rFonts w:ascii="Times New Roman" w:hAnsi="Times New Roman" w:cs="Times New Roman"/>
          <w:color w:val="000000" w:themeColor="text1"/>
          <w:sz w:val="24"/>
          <w:szCs w:val="24"/>
          <w:shd w:val="clear" w:color="auto" w:fill="FFFFFF"/>
        </w:rPr>
        <w:t xml:space="preserve"> be removed from natural gas before it can be treated further for various uses, all natural gas is subjected to a dehydration process. One of the most common methods for removing the water from produced gas is by a glycol dehydration unit</w:t>
      </w:r>
    </w:p>
    <w:p w14:paraId="05103E55" w14:textId="6CD147F3" w:rsidR="00BF1D19" w:rsidRPr="00081E8B" w:rsidRDefault="0064529A" w:rsidP="00BF1D19">
      <w:pPr>
        <w:jc w:val="both"/>
        <w:rPr>
          <w:rFonts w:ascii="Times New Roman" w:eastAsia="Times New Roman" w:hAnsi="Times New Roman" w:cs="Times New Roman"/>
          <w:sz w:val="24"/>
          <w:szCs w:val="24"/>
          <w:lang w:eastAsia="en-US"/>
        </w:rPr>
      </w:pPr>
      <w:r w:rsidRPr="00081E8B">
        <w:rPr>
          <w:rFonts w:ascii="Times New Roman" w:eastAsia="Times New Roman" w:hAnsi="Times New Roman" w:cs="Times New Roman"/>
          <w:sz w:val="24"/>
          <w:szCs w:val="24"/>
          <w:lang w:eastAsia="en-US"/>
        </w:rPr>
        <w:t>Glycol d</w:t>
      </w:r>
      <w:r w:rsidR="00BF1D19" w:rsidRPr="00081E8B">
        <w:rPr>
          <w:rFonts w:ascii="Times New Roman" w:eastAsia="Times New Roman" w:hAnsi="Times New Roman" w:cs="Times New Roman"/>
          <w:sz w:val="24"/>
          <w:szCs w:val="24"/>
          <w:lang w:eastAsia="en-US"/>
        </w:rPr>
        <w:t xml:space="preserve">ehydration itself is a process unit with various types of equipment and most consultants and EPC contractors consider it as </w:t>
      </w:r>
      <w:r w:rsidR="009E2352" w:rsidRPr="00081E8B">
        <w:rPr>
          <w:rFonts w:ascii="Times New Roman" w:eastAsia="Times New Roman" w:hAnsi="Times New Roman" w:cs="Times New Roman"/>
          <w:sz w:val="24"/>
          <w:szCs w:val="24"/>
          <w:lang w:eastAsia="en-US"/>
        </w:rPr>
        <w:t xml:space="preserve">a </w:t>
      </w:r>
      <w:r w:rsidR="00BF1D19" w:rsidRPr="00081E8B">
        <w:rPr>
          <w:rFonts w:ascii="Times New Roman" w:eastAsia="Times New Roman" w:hAnsi="Times New Roman" w:cs="Times New Roman"/>
          <w:sz w:val="24"/>
          <w:szCs w:val="24"/>
          <w:lang w:eastAsia="en-US"/>
        </w:rPr>
        <w:t xml:space="preserve">black box. They prefer to leave the scope of detailing inside the unit to the packager and often it is expected to be built in a structural module, ready to install at site with minimum assembly work. With changing world and possibilities to transport large modules from one part to other part of world, even large glycol dehydration units are being built in modules. As the capacity of the dehydration unit increases the duties of glycol circulation is also getting bigger. It is now common to </w:t>
      </w:r>
      <w:r w:rsidR="00103D35" w:rsidRPr="00081E8B">
        <w:rPr>
          <w:rFonts w:ascii="Times New Roman" w:eastAsia="Times New Roman" w:hAnsi="Times New Roman" w:cs="Times New Roman"/>
          <w:sz w:val="24"/>
          <w:szCs w:val="24"/>
          <w:lang w:eastAsia="en-US"/>
        </w:rPr>
        <w:t>find r</w:t>
      </w:r>
      <w:r w:rsidR="00BF1D19" w:rsidRPr="00081E8B">
        <w:rPr>
          <w:rFonts w:ascii="Times New Roman" w:eastAsia="Times New Roman" w:hAnsi="Times New Roman" w:cs="Times New Roman"/>
          <w:sz w:val="24"/>
          <w:szCs w:val="24"/>
          <w:lang w:eastAsia="en-US"/>
        </w:rPr>
        <w:t xml:space="preserve">eciprocating </w:t>
      </w:r>
      <w:r w:rsidR="00103D35" w:rsidRPr="00081E8B">
        <w:rPr>
          <w:rFonts w:ascii="Times New Roman" w:eastAsia="Times New Roman" w:hAnsi="Times New Roman" w:cs="Times New Roman"/>
          <w:sz w:val="24"/>
          <w:szCs w:val="24"/>
          <w:lang w:eastAsia="en-US"/>
        </w:rPr>
        <w:t>p</w:t>
      </w:r>
      <w:r w:rsidR="00BF1D19" w:rsidRPr="00081E8B">
        <w:rPr>
          <w:rFonts w:ascii="Times New Roman" w:eastAsia="Times New Roman" w:hAnsi="Times New Roman" w:cs="Times New Roman"/>
          <w:sz w:val="24"/>
          <w:szCs w:val="24"/>
          <w:lang w:eastAsia="en-US"/>
        </w:rPr>
        <w:t xml:space="preserve">umps more than 100 kW being used for </w:t>
      </w:r>
      <w:r w:rsidR="00103D35" w:rsidRPr="00081E8B">
        <w:rPr>
          <w:rFonts w:ascii="Times New Roman" w:eastAsia="Times New Roman" w:hAnsi="Times New Roman" w:cs="Times New Roman"/>
          <w:sz w:val="24"/>
          <w:szCs w:val="24"/>
          <w:lang w:eastAsia="en-US"/>
        </w:rPr>
        <w:t>g</w:t>
      </w:r>
      <w:r w:rsidR="00BF1D19" w:rsidRPr="00081E8B">
        <w:rPr>
          <w:rFonts w:ascii="Times New Roman" w:eastAsia="Times New Roman" w:hAnsi="Times New Roman" w:cs="Times New Roman"/>
          <w:sz w:val="24"/>
          <w:szCs w:val="24"/>
          <w:lang w:eastAsia="en-US"/>
        </w:rPr>
        <w:t xml:space="preserve">lycol </w:t>
      </w:r>
      <w:r w:rsidR="00103D35" w:rsidRPr="00081E8B">
        <w:rPr>
          <w:rFonts w:ascii="Times New Roman" w:eastAsia="Times New Roman" w:hAnsi="Times New Roman" w:cs="Times New Roman"/>
          <w:sz w:val="24"/>
          <w:szCs w:val="24"/>
          <w:lang w:eastAsia="en-US"/>
        </w:rPr>
        <w:lastRenderedPageBreak/>
        <w:t>d</w:t>
      </w:r>
      <w:r w:rsidR="00BF1D19" w:rsidRPr="00081E8B">
        <w:rPr>
          <w:rFonts w:ascii="Times New Roman" w:eastAsia="Times New Roman" w:hAnsi="Times New Roman" w:cs="Times New Roman"/>
          <w:sz w:val="24"/>
          <w:szCs w:val="24"/>
          <w:lang w:eastAsia="en-US"/>
        </w:rPr>
        <w:t xml:space="preserve">ehydration and sometimes installed inside the structural module of </w:t>
      </w:r>
      <w:r w:rsidR="00103D35" w:rsidRPr="00081E8B">
        <w:rPr>
          <w:rFonts w:ascii="Times New Roman" w:eastAsia="Times New Roman" w:hAnsi="Times New Roman" w:cs="Times New Roman"/>
          <w:sz w:val="24"/>
          <w:szCs w:val="24"/>
          <w:lang w:eastAsia="en-US"/>
        </w:rPr>
        <w:t>glycol d</w:t>
      </w:r>
      <w:r w:rsidR="00BF1D19" w:rsidRPr="00081E8B">
        <w:rPr>
          <w:rFonts w:ascii="Times New Roman" w:eastAsia="Times New Roman" w:hAnsi="Times New Roman" w:cs="Times New Roman"/>
          <w:sz w:val="24"/>
          <w:szCs w:val="24"/>
          <w:lang w:eastAsia="en-US"/>
        </w:rPr>
        <w:t xml:space="preserve">ehydration </w:t>
      </w:r>
      <w:r w:rsidR="00103D35" w:rsidRPr="00081E8B">
        <w:rPr>
          <w:rFonts w:ascii="Times New Roman" w:eastAsia="Times New Roman" w:hAnsi="Times New Roman" w:cs="Times New Roman"/>
          <w:sz w:val="24"/>
          <w:szCs w:val="24"/>
          <w:lang w:eastAsia="en-US"/>
        </w:rPr>
        <w:t>p</w:t>
      </w:r>
      <w:r w:rsidR="00BF1D19" w:rsidRPr="00081E8B">
        <w:rPr>
          <w:rFonts w:ascii="Times New Roman" w:eastAsia="Times New Roman" w:hAnsi="Times New Roman" w:cs="Times New Roman"/>
          <w:sz w:val="24"/>
          <w:szCs w:val="24"/>
          <w:lang w:eastAsia="en-US"/>
        </w:rPr>
        <w:t>ackage.</w:t>
      </w:r>
    </w:p>
    <w:p w14:paraId="7C4DD070" w14:textId="07BA0CB3" w:rsidR="00103D35" w:rsidRPr="00081E8B" w:rsidRDefault="00103D35" w:rsidP="00103D35">
      <w:pPr>
        <w:pStyle w:val="NormalWeb"/>
        <w:shd w:val="clear" w:color="auto" w:fill="FFFFFF"/>
        <w:spacing w:before="0" w:beforeAutospacing="0" w:after="240" w:afterAutospacing="0"/>
        <w:jc w:val="both"/>
      </w:pPr>
      <w:r w:rsidRPr="00081E8B">
        <w:t>The circulation of lean glycol is usually done with a pump. The required circulation rate in dehydration units are comparatively small with high differential pressure (due to contractor high pressure). The glycol circulation rate is determined based on several parameters such as water content in the gas, glycol purity and the glycol contactor design. However, the pump is selected for the circulation capacity only that is minimum necessary to remove the required water from gas, as any over-circulation just adds inefficiency to the system. Therefore, a plunger type Reciprocating pump is normally employed for this service.</w:t>
      </w:r>
    </w:p>
    <w:p w14:paraId="0785EF65" w14:textId="37985EB7" w:rsidR="00103D35" w:rsidRPr="00081E8B" w:rsidRDefault="00103D35" w:rsidP="00103D35">
      <w:pPr>
        <w:pStyle w:val="NormalWeb"/>
        <w:shd w:val="clear" w:color="auto" w:fill="FFFFFF"/>
        <w:spacing w:before="0" w:beforeAutospacing="0" w:after="240" w:afterAutospacing="0"/>
        <w:jc w:val="both"/>
      </w:pPr>
      <w:r w:rsidRPr="00081E8B">
        <w:t>Refer below figure/sketch for visualization of glycol dehydration package.</w:t>
      </w:r>
    </w:p>
    <w:p w14:paraId="50A54BBA" w14:textId="77777777" w:rsidR="000A797B" w:rsidRDefault="00103D35" w:rsidP="00BF1D19">
      <w:pPr>
        <w:jc w:val="both"/>
        <w:rPr>
          <w:rFonts w:ascii="Times New Roman" w:eastAsia="Times New Roman" w:hAnsi="Times New Roman" w:cs="Times New Roman"/>
          <w:b/>
          <w:noProof/>
          <w:sz w:val="24"/>
          <w:szCs w:val="24"/>
          <w:lang w:eastAsia="en-US"/>
        </w:rPr>
      </w:pPr>
      <w:r w:rsidRPr="00081E8B">
        <w:rPr>
          <w:rFonts w:ascii="Times New Roman" w:eastAsia="Times New Roman" w:hAnsi="Times New Roman" w:cs="Times New Roman"/>
          <w:b/>
          <w:noProof/>
          <w:sz w:val="24"/>
          <w:szCs w:val="24"/>
          <w:lang w:eastAsia="en-US"/>
        </w:rPr>
        <w:drawing>
          <wp:inline distT="0" distB="0" distL="0" distR="0" wp14:anchorId="5D39F608" wp14:editId="4E8044C0">
            <wp:extent cx="5219700" cy="2276475"/>
            <wp:effectExtent l="76200" t="76200" r="133350" b="142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_QLD_Gas_Pipeline_TEG_Unit_cropped.jpg"/>
                    <pic:cNvPicPr/>
                  </pic:nvPicPr>
                  <pic:blipFill>
                    <a:blip r:embed="rId11">
                      <a:extLst>
                        <a:ext uri="{28A0092B-C50C-407E-A947-70E740481C1C}">
                          <a14:useLocalDpi xmlns:a14="http://schemas.microsoft.com/office/drawing/2010/main" val="0"/>
                        </a:ext>
                      </a:extLst>
                    </a:blip>
                    <a:stretch>
                      <a:fillRect/>
                    </a:stretch>
                  </pic:blipFill>
                  <pic:spPr>
                    <a:xfrm>
                      <a:off x="0" y="0"/>
                      <a:ext cx="5317806" cy="23192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081E8B">
        <w:rPr>
          <w:rFonts w:ascii="Times New Roman" w:eastAsia="Times New Roman" w:hAnsi="Times New Roman" w:cs="Times New Roman"/>
          <w:b/>
          <w:noProof/>
          <w:sz w:val="24"/>
          <w:szCs w:val="24"/>
          <w:lang w:eastAsia="en-US"/>
        </w:rPr>
        <w:t xml:space="preserve"> </w:t>
      </w:r>
    </w:p>
    <w:p w14:paraId="6ACF49C6" w14:textId="705709B7" w:rsidR="00103D35" w:rsidRPr="00081E8B" w:rsidRDefault="00103D35" w:rsidP="00BF1D19">
      <w:pPr>
        <w:jc w:val="both"/>
        <w:rPr>
          <w:rFonts w:ascii="Times New Roman" w:eastAsia="Times New Roman" w:hAnsi="Times New Roman" w:cs="Times New Roman"/>
          <w:sz w:val="24"/>
          <w:szCs w:val="24"/>
          <w:lang w:eastAsia="en-US"/>
        </w:rPr>
      </w:pPr>
      <w:r w:rsidRPr="00081E8B">
        <w:rPr>
          <w:rFonts w:ascii="Times New Roman" w:eastAsia="Times New Roman" w:hAnsi="Times New Roman" w:cs="Times New Roman"/>
          <w:b/>
          <w:noProof/>
          <w:sz w:val="24"/>
          <w:szCs w:val="24"/>
          <w:lang w:eastAsia="en-US"/>
        </w:rPr>
        <w:drawing>
          <wp:inline distT="0" distB="0" distL="0" distR="0" wp14:anchorId="2C2F3C4F" wp14:editId="760052EE">
            <wp:extent cx="5219700" cy="2438400"/>
            <wp:effectExtent l="76200" t="76200" r="133350" b="133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D-TE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2789" cy="24632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7B1899D" w14:textId="331D3929" w:rsidR="00103D35" w:rsidRPr="00081E8B" w:rsidRDefault="00103D35" w:rsidP="00BF1D19">
      <w:pPr>
        <w:jc w:val="both"/>
        <w:rPr>
          <w:rFonts w:ascii="Times New Roman" w:eastAsia="Times New Roman" w:hAnsi="Times New Roman" w:cs="Times New Roman"/>
          <w:b/>
          <w:sz w:val="24"/>
          <w:szCs w:val="24"/>
          <w:lang w:eastAsia="en-US"/>
        </w:rPr>
      </w:pPr>
      <w:r w:rsidRPr="00081E8B">
        <w:rPr>
          <w:rFonts w:ascii="Times New Roman" w:eastAsia="Times New Roman" w:hAnsi="Times New Roman" w:cs="Times New Roman"/>
          <w:b/>
          <w:sz w:val="24"/>
          <w:szCs w:val="24"/>
          <w:lang w:eastAsia="en-US"/>
        </w:rPr>
        <w:t xml:space="preserve">Figure 1, </w:t>
      </w:r>
      <w:r w:rsidR="000A797B">
        <w:rPr>
          <w:rFonts w:ascii="Times New Roman" w:eastAsia="Times New Roman" w:hAnsi="Times New Roman" w:cs="Times New Roman"/>
          <w:b/>
          <w:sz w:val="24"/>
          <w:szCs w:val="24"/>
          <w:lang w:eastAsia="en-US"/>
        </w:rPr>
        <w:t>Top</w:t>
      </w:r>
      <w:r w:rsidR="00BC1492">
        <w:rPr>
          <w:rFonts w:ascii="Times New Roman" w:eastAsia="Times New Roman" w:hAnsi="Times New Roman" w:cs="Times New Roman"/>
          <w:b/>
          <w:sz w:val="24"/>
          <w:szCs w:val="24"/>
          <w:lang w:eastAsia="en-US"/>
        </w:rPr>
        <w:t>-</w:t>
      </w:r>
      <w:r w:rsidR="000A797B">
        <w:rPr>
          <w:rFonts w:ascii="Times New Roman" w:eastAsia="Times New Roman" w:hAnsi="Times New Roman" w:cs="Times New Roman"/>
          <w:b/>
          <w:sz w:val="24"/>
          <w:szCs w:val="24"/>
          <w:lang w:eastAsia="en-US"/>
        </w:rPr>
        <w:t xml:space="preserve"> A typical view of </w:t>
      </w:r>
      <w:r w:rsidR="00BC1492">
        <w:rPr>
          <w:rFonts w:ascii="Times New Roman" w:eastAsia="Times New Roman" w:hAnsi="Times New Roman" w:cs="Times New Roman"/>
          <w:b/>
          <w:sz w:val="24"/>
          <w:szCs w:val="24"/>
          <w:lang w:eastAsia="en-US"/>
        </w:rPr>
        <w:t>TEG</w:t>
      </w:r>
      <w:r w:rsidRPr="00081E8B">
        <w:rPr>
          <w:rFonts w:ascii="Times New Roman" w:eastAsia="Times New Roman" w:hAnsi="Times New Roman" w:cs="Times New Roman"/>
          <w:b/>
          <w:sz w:val="24"/>
          <w:szCs w:val="24"/>
          <w:lang w:eastAsia="en-US"/>
        </w:rPr>
        <w:t xml:space="preserve"> dehydration package and </w:t>
      </w:r>
      <w:r w:rsidR="000A797B">
        <w:rPr>
          <w:rFonts w:ascii="Times New Roman" w:eastAsia="Times New Roman" w:hAnsi="Times New Roman" w:cs="Times New Roman"/>
          <w:b/>
          <w:sz w:val="24"/>
          <w:szCs w:val="24"/>
          <w:lang w:eastAsia="en-US"/>
        </w:rPr>
        <w:t xml:space="preserve">Bottom - </w:t>
      </w:r>
      <w:r w:rsidRPr="00081E8B">
        <w:rPr>
          <w:rFonts w:ascii="Times New Roman" w:eastAsia="Times New Roman" w:hAnsi="Times New Roman" w:cs="Times New Roman"/>
          <w:b/>
          <w:sz w:val="24"/>
          <w:szCs w:val="24"/>
          <w:lang w:eastAsia="en-US"/>
        </w:rPr>
        <w:t>process sketch.</w:t>
      </w:r>
      <w:r w:rsidR="003A2BB7">
        <w:rPr>
          <w:rFonts w:ascii="Times New Roman" w:eastAsia="Times New Roman" w:hAnsi="Times New Roman" w:cs="Times New Roman"/>
          <w:b/>
          <w:sz w:val="24"/>
          <w:szCs w:val="24"/>
          <w:lang w:eastAsia="en-US"/>
        </w:rPr>
        <w:t xml:space="preserve"> </w:t>
      </w:r>
    </w:p>
    <w:p w14:paraId="5B33ED5D" w14:textId="07E9F178" w:rsidR="00BF1D19" w:rsidRPr="00081E8B" w:rsidRDefault="00103D35" w:rsidP="00BF1D19">
      <w:pPr>
        <w:jc w:val="both"/>
        <w:rPr>
          <w:rFonts w:ascii="Times New Roman" w:eastAsia="Times New Roman" w:hAnsi="Times New Roman" w:cs="Times New Roman"/>
          <w:sz w:val="24"/>
          <w:szCs w:val="24"/>
          <w:lang w:eastAsia="en-US"/>
        </w:rPr>
      </w:pPr>
      <w:r w:rsidRPr="00081E8B">
        <w:rPr>
          <w:rFonts w:ascii="Times New Roman" w:eastAsia="Times New Roman" w:hAnsi="Times New Roman" w:cs="Times New Roman"/>
          <w:sz w:val="24"/>
          <w:szCs w:val="24"/>
          <w:lang w:eastAsia="en-US"/>
        </w:rPr>
        <w:lastRenderedPageBreak/>
        <w:t>In most cases,</w:t>
      </w:r>
      <w:r w:rsidR="00BF1D19" w:rsidRPr="00081E8B">
        <w:rPr>
          <w:rFonts w:ascii="Times New Roman" w:eastAsia="Times New Roman" w:hAnsi="Times New Roman" w:cs="Times New Roman"/>
          <w:sz w:val="24"/>
          <w:szCs w:val="24"/>
          <w:lang w:eastAsia="en-US"/>
        </w:rPr>
        <w:t xml:space="preserve"> this </w:t>
      </w:r>
      <w:r w:rsidR="00122957" w:rsidRPr="00081E8B">
        <w:rPr>
          <w:rFonts w:ascii="Times New Roman" w:eastAsia="Times New Roman" w:hAnsi="Times New Roman" w:cs="Times New Roman"/>
          <w:sz w:val="24"/>
          <w:szCs w:val="24"/>
          <w:lang w:eastAsia="en-US"/>
        </w:rPr>
        <w:t xml:space="preserve">circulation </w:t>
      </w:r>
      <w:r w:rsidR="00BF1D19" w:rsidRPr="00081E8B">
        <w:rPr>
          <w:rFonts w:ascii="Times New Roman" w:eastAsia="Times New Roman" w:hAnsi="Times New Roman" w:cs="Times New Roman"/>
          <w:sz w:val="24"/>
          <w:szCs w:val="24"/>
          <w:lang w:eastAsia="en-US"/>
        </w:rPr>
        <w:t xml:space="preserve">pumps are installed on module, dynamic forces generated by reciprocating pumps cause the structure to vibrate. This vibration leads to piping failures, poor equipment reliability, and safety concerns. </w:t>
      </w:r>
    </w:p>
    <w:p w14:paraId="7610A2E8" w14:textId="7B21BA80" w:rsidR="00BD27FC" w:rsidRPr="00081E8B" w:rsidRDefault="00BD27FC" w:rsidP="004E642F">
      <w:pPr>
        <w:pStyle w:val="NormalWeb"/>
        <w:shd w:val="clear" w:color="auto" w:fill="FFFFFF"/>
        <w:spacing w:before="0" w:beforeAutospacing="0" w:after="240" w:afterAutospacing="0"/>
        <w:jc w:val="both"/>
      </w:pPr>
      <w:r w:rsidRPr="00081E8B">
        <w:t xml:space="preserve">Since the dehydration system requires a minimum flow to be ensured for </w:t>
      </w:r>
      <w:r w:rsidR="00122957" w:rsidRPr="00081E8B">
        <w:t>g</w:t>
      </w:r>
      <w:r w:rsidRPr="00081E8B">
        <w:t xml:space="preserve">lycol </w:t>
      </w:r>
      <w:r w:rsidR="00122957" w:rsidRPr="00081E8B">
        <w:t>c</w:t>
      </w:r>
      <w:r w:rsidRPr="00081E8B">
        <w:t xml:space="preserve">ontactor for design gas flow </w:t>
      </w:r>
      <w:r w:rsidR="00565324" w:rsidRPr="00081E8B">
        <w:t>always</w:t>
      </w:r>
      <w:r w:rsidRPr="00081E8B">
        <w:t xml:space="preserve">, </w:t>
      </w:r>
      <w:r w:rsidR="006E6D22" w:rsidRPr="00081E8B">
        <w:t xml:space="preserve">pump selection results in a simple </w:t>
      </w:r>
      <w:r w:rsidR="00E1043C" w:rsidRPr="00081E8B">
        <w:t>r</w:t>
      </w:r>
      <w:r w:rsidRPr="00081E8B">
        <w:t>eciprocating pump</w:t>
      </w:r>
      <w:r w:rsidR="006E6D22" w:rsidRPr="00081E8B">
        <w:t xml:space="preserve">, where flowrate is a function of pump speed and not dependent on the pump head or system resistance. </w:t>
      </w:r>
      <w:r w:rsidR="00F96063" w:rsidRPr="00081E8B">
        <w:t>Refer below figure for typical reciprocating pump skid.</w:t>
      </w:r>
      <w:r w:rsidR="006E6D22" w:rsidRPr="00081E8B">
        <w:t xml:space="preserve"> </w:t>
      </w:r>
    </w:p>
    <w:p w14:paraId="7E48AB56" w14:textId="720EB41C" w:rsidR="00A4586D" w:rsidRPr="00081E8B" w:rsidRDefault="00406F0F" w:rsidP="0087070D">
      <w:pPr>
        <w:pStyle w:val="NormalWeb"/>
        <w:shd w:val="clear" w:color="auto" w:fill="FFFFFF"/>
        <w:spacing w:before="0" w:beforeAutospacing="0" w:after="240" w:afterAutospacing="0"/>
        <w:jc w:val="center"/>
      </w:pPr>
      <w:r w:rsidRPr="00081E8B">
        <w:rPr>
          <w:noProof/>
        </w:rPr>
        <mc:AlternateContent>
          <mc:Choice Requires="wps">
            <w:drawing>
              <wp:anchor distT="0" distB="0" distL="114300" distR="114300" simplePos="0" relativeHeight="251665408" behindDoc="0" locked="0" layoutInCell="1" allowOverlap="1" wp14:anchorId="40FC9B83" wp14:editId="19AB7E1E">
                <wp:simplePos x="0" y="0"/>
                <wp:positionH relativeFrom="column">
                  <wp:posOffset>1862768</wp:posOffset>
                </wp:positionH>
                <wp:positionV relativeFrom="paragraph">
                  <wp:posOffset>396088</wp:posOffset>
                </wp:positionV>
                <wp:extent cx="388961" cy="320723"/>
                <wp:effectExtent l="0" t="0" r="30480" b="22225"/>
                <wp:wrapNone/>
                <wp:docPr id="15" name="Straight Connector 15"/>
                <wp:cNvGraphicFramePr/>
                <a:graphic xmlns:a="http://schemas.openxmlformats.org/drawingml/2006/main">
                  <a:graphicData uri="http://schemas.microsoft.com/office/word/2010/wordprocessingShape">
                    <wps:wsp>
                      <wps:cNvCnPr/>
                      <wps:spPr>
                        <a:xfrm flipH="1" flipV="1">
                          <a:off x="0" y="0"/>
                          <a:ext cx="388961" cy="320723"/>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0C444F" id="Straight Connector 15" o:spid="_x0000_s1026" style="position:absolute;flip:x y;z-index:251665408;visibility:visible;mso-wrap-style:square;mso-wrap-distance-left:9pt;mso-wrap-distance-top:0;mso-wrap-distance-right:9pt;mso-wrap-distance-bottom:0;mso-position-horizontal:absolute;mso-position-horizontal-relative:text;mso-position-vertical:absolute;mso-position-vertical-relative:text" from="146.65pt,31.2pt" to="177.3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" strokecolor="black [3213]" strokeweight=".5pt">
                <v:stroke joinstyle="miter"/>
              </v:line>
            </w:pict>
          </mc:Fallback>
        </mc:AlternateContent>
      </w:r>
      <w:r w:rsidRPr="00081E8B">
        <w:rPr>
          <w:noProof/>
        </w:rPr>
        <mc:AlternateContent>
          <mc:Choice Requires="wps">
            <w:drawing>
              <wp:anchor distT="0" distB="0" distL="114300" distR="114300" simplePos="0" relativeHeight="251667456" behindDoc="0" locked="0" layoutInCell="1" allowOverlap="1" wp14:anchorId="26FD0B3A" wp14:editId="60640599">
                <wp:simplePos x="0" y="0"/>
                <wp:positionH relativeFrom="column">
                  <wp:posOffset>3473355</wp:posOffset>
                </wp:positionH>
                <wp:positionV relativeFrom="paragraph">
                  <wp:posOffset>321130</wp:posOffset>
                </wp:positionV>
                <wp:extent cx="354842" cy="327546"/>
                <wp:effectExtent l="0" t="0" r="26670" b="34925"/>
                <wp:wrapNone/>
                <wp:docPr id="16" name="Straight Connector 16"/>
                <wp:cNvGraphicFramePr/>
                <a:graphic xmlns:a="http://schemas.openxmlformats.org/drawingml/2006/main">
                  <a:graphicData uri="http://schemas.microsoft.com/office/word/2010/wordprocessingShape">
                    <wps:wsp>
                      <wps:cNvCnPr/>
                      <wps:spPr>
                        <a:xfrm flipH="1">
                          <a:off x="0" y="0"/>
                          <a:ext cx="354842" cy="327546"/>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6B8CCC" id="Straight Connector 16"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5pt,25.3pt" to="301.45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" strokecolor="black [3213]" strokeweight=".5pt">
                <v:stroke joinstyle="miter"/>
              </v:line>
            </w:pict>
          </mc:Fallback>
        </mc:AlternateContent>
      </w:r>
      <w:r w:rsidRPr="00081E8B">
        <w:rPr>
          <w:noProof/>
        </w:rPr>
        <mc:AlternateContent>
          <mc:Choice Requires="wps">
            <w:drawing>
              <wp:anchor distT="0" distB="0" distL="114300" distR="114300" simplePos="0" relativeHeight="251664384" behindDoc="0" locked="0" layoutInCell="1" allowOverlap="1" wp14:anchorId="770A52C9" wp14:editId="01B1A86E">
                <wp:simplePos x="0" y="0"/>
                <wp:positionH relativeFrom="column">
                  <wp:posOffset>3527407</wp:posOffset>
                </wp:positionH>
                <wp:positionV relativeFrom="paragraph">
                  <wp:posOffset>150476</wp:posOffset>
                </wp:positionV>
                <wp:extent cx="1009935" cy="204716"/>
                <wp:effectExtent l="0" t="0" r="0" b="5080"/>
                <wp:wrapNone/>
                <wp:docPr id="14" name="Text Box 14"/>
                <wp:cNvGraphicFramePr/>
                <a:graphic xmlns:a="http://schemas.openxmlformats.org/drawingml/2006/main">
                  <a:graphicData uri="http://schemas.microsoft.com/office/word/2010/wordprocessingShape">
                    <wps:wsp>
                      <wps:cNvSpPr txBox="1"/>
                      <wps:spPr>
                        <a:xfrm>
                          <a:off x="0" y="0"/>
                          <a:ext cx="1009935" cy="204716"/>
                        </a:xfrm>
                        <a:prstGeom prst="rect">
                          <a:avLst/>
                        </a:prstGeom>
                        <a:noFill/>
                        <a:ln w="6350">
                          <a:noFill/>
                        </a:ln>
                      </wps:spPr>
                      <wps:txbx>
                        <w:txbxContent>
                          <w:p w14:paraId="75B46EA6" w14:textId="0F7DAFA4" w:rsidR="00406F0F" w:rsidRPr="00406F0F" w:rsidRDefault="00406F0F" w:rsidP="00406F0F">
                            <w:pPr>
                              <w:rPr>
                                <w:sz w:val="12"/>
                              </w:rPr>
                            </w:pPr>
                            <w:r>
                              <w:rPr>
                                <w:sz w:val="12"/>
                              </w:rPr>
                              <w:t>Bladderless Dampener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0A52C9" id="_x0000_t202" coordsize="21600,21600" o:spt="202" path="m,l,21600r21600,l21600,xe">
                <v:stroke joinstyle="miter"/>
                <v:path gradientshapeok="t" o:connecttype="rect"/>
              </v:shapetype>
              <v:shape id="Text Box 14" o:spid="_x0000_s1026" type="#_x0000_t202" style="position:absolute;left:0;text-align:left;margin-left:277.75pt;margin-top:11.85pt;width:79.5pt;height:16.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" filled="f" stroked="f" strokeweight=".5pt">
                <v:textbox>
                  <w:txbxContent>
                    <w:p w14:paraId="75B46EA6" w14:textId="0F7DAFA4" w:rsidR="00406F0F" w:rsidRPr="00406F0F" w:rsidRDefault="00406F0F" w:rsidP="00406F0F">
                      <w:pPr>
                        <w:rPr>
                          <w:sz w:val="12"/>
                        </w:rPr>
                      </w:pPr>
                      <w:r>
                        <w:rPr>
                          <w:sz w:val="12"/>
                        </w:rPr>
                        <w:t>Bladderless Dampener</w:t>
                      </w:r>
                    </w:p>
                  </w:txbxContent>
                </v:textbox>
              </v:shape>
            </w:pict>
          </mc:Fallback>
        </mc:AlternateContent>
      </w:r>
      <w:r w:rsidRPr="00081E8B">
        <w:rPr>
          <w:noProof/>
        </w:rPr>
        <mc:AlternateContent>
          <mc:Choice Requires="wps">
            <w:drawing>
              <wp:anchor distT="0" distB="0" distL="114300" distR="114300" simplePos="0" relativeHeight="251662336" behindDoc="0" locked="0" layoutInCell="1" allowOverlap="1" wp14:anchorId="35D1F718" wp14:editId="455E12E6">
                <wp:simplePos x="0" y="0"/>
                <wp:positionH relativeFrom="column">
                  <wp:posOffset>1310185</wp:posOffset>
                </wp:positionH>
                <wp:positionV relativeFrom="paragraph">
                  <wp:posOffset>259715</wp:posOffset>
                </wp:positionV>
                <wp:extent cx="887105" cy="204716"/>
                <wp:effectExtent l="0" t="0" r="0" b="5080"/>
                <wp:wrapNone/>
                <wp:docPr id="6" name="Text Box 6"/>
                <wp:cNvGraphicFramePr/>
                <a:graphic xmlns:a="http://schemas.openxmlformats.org/drawingml/2006/main">
                  <a:graphicData uri="http://schemas.microsoft.com/office/word/2010/wordprocessingShape">
                    <wps:wsp>
                      <wps:cNvSpPr txBox="1"/>
                      <wps:spPr>
                        <a:xfrm>
                          <a:off x="0" y="0"/>
                          <a:ext cx="887105" cy="204716"/>
                        </a:xfrm>
                        <a:prstGeom prst="rect">
                          <a:avLst/>
                        </a:prstGeom>
                        <a:noFill/>
                        <a:ln w="6350">
                          <a:noFill/>
                        </a:ln>
                      </wps:spPr>
                      <wps:txbx>
                        <w:txbxContent>
                          <w:p w14:paraId="7DB3B5E9" w14:textId="2A2FD50E" w:rsidR="00406F0F" w:rsidRPr="00406F0F" w:rsidRDefault="00406F0F">
                            <w:pPr>
                              <w:rPr>
                                <w:sz w:val="12"/>
                              </w:rPr>
                            </w:pPr>
                            <w:r>
                              <w:rPr>
                                <w:sz w:val="12"/>
                              </w:rPr>
                              <w:t>Gas Filled Dampener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1F718" id="Text Box 6" o:spid="_x0000_s1027" type="#_x0000_t202" style="position:absolute;left:0;text-align:left;margin-left:103.15pt;margin-top:20.45pt;width:69.85pt;height:1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" filled="f" stroked="f" strokeweight=".5pt">
                <v:textbox>
                  <w:txbxContent>
                    <w:p w14:paraId="7DB3B5E9" w14:textId="2A2FD50E" w:rsidR="00406F0F" w:rsidRPr="00406F0F" w:rsidRDefault="00406F0F">
                      <w:pPr>
                        <w:rPr>
                          <w:sz w:val="12"/>
                        </w:rPr>
                      </w:pPr>
                      <w:r>
                        <w:rPr>
                          <w:sz w:val="12"/>
                        </w:rPr>
                        <w:t>Gas Filled Dampener</w:t>
                      </w:r>
                    </w:p>
                  </w:txbxContent>
                </v:textbox>
              </v:shape>
            </w:pict>
          </mc:Fallback>
        </mc:AlternateContent>
      </w:r>
      <w:r w:rsidR="00A4586D" w:rsidRPr="00081E8B">
        <w:rPr>
          <w:noProof/>
        </w:rPr>
        <w:drawing>
          <wp:inline distT="0" distB="0" distL="0" distR="0" wp14:anchorId="5E2E4F4F" wp14:editId="6F70C02D">
            <wp:extent cx="5010150" cy="2695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p_skid_schema_en.jpg"/>
                    <pic:cNvPicPr/>
                  </pic:nvPicPr>
                  <pic:blipFill>
                    <a:blip r:embed="rId13">
                      <a:extLst>
                        <a:ext uri="{28A0092B-C50C-407E-A947-70E740481C1C}">
                          <a14:useLocalDpi xmlns:a14="http://schemas.microsoft.com/office/drawing/2010/main" val="0"/>
                        </a:ext>
                      </a:extLst>
                    </a:blip>
                    <a:stretch>
                      <a:fillRect/>
                    </a:stretch>
                  </pic:blipFill>
                  <pic:spPr>
                    <a:xfrm>
                      <a:off x="0" y="0"/>
                      <a:ext cx="5021822" cy="2701855"/>
                    </a:xfrm>
                    <a:prstGeom prst="rect">
                      <a:avLst/>
                    </a:prstGeom>
                  </pic:spPr>
                </pic:pic>
              </a:graphicData>
            </a:graphic>
          </wp:inline>
        </w:drawing>
      </w:r>
    </w:p>
    <w:p w14:paraId="484F6C9F" w14:textId="7EF3C2E3" w:rsidR="00F96063" w:rsidRPr="00081E8B" w:rsidRDefault="009C20C3" w:rsidP="004E642F">
      <w:pPr>
        <w:pStyle w:val="NormalWeb"/>
        <w:shd w:val="clear" w:color="auto" w:fill="FFFFFF"/>
        <w:spacing w:before="0" w:beforeAutospacing="0" w:after="240" w:afterAutospacing="0"/>
        <w:jc w:val="both"/>
        <w:rPr>
          <w:b/>
        </w:rPr>
      </w:pPr>
      <w:r w:rsidRPr="00081E8B">
        <w:rPr>
          <w:b/>
        </w:rPr>
        <w:t>Fig. 2</w:t>
      </w:r>
      <w:r w:rsidR="00F96063" w:rsidRPr="00081E8B">
        <w:rPr>
          <w:b/>
        </w:rPr>
        <w:t>, Typical skid arrangement for reciprocating pump.</w:t>
      </w:r>
    </w:p>
    <w:p w14:paraId="6514D1C5" w14:textId="1BC4BCD6" w:rsidR="00114B6D" w:rsidRPr="00081E8B" w:rsidRDefault="00F96063" w:rsidP="006F58DA">
      <w:pPr>
        <w:rPr>
          <w:rFonts w:ascii="Times New Roman" w:eastAsia="Times New Roman" w:hAnsi="Times New Roman" w:cs="Times New Roman"/>
          <w:b/>
          <w:bCs/>
          <w:sz w:val="24"/>
          <w:szCs w:val="24"/>
          <w:lang w:eastAsia="en-US"/>
        </w:rPr>
      </w:pPr>
      <w:r w:rsidRPr="00081E8B">
        <w:rPr>
          <w:rFonts w:ascii="Times New Roman" w:eastAsia="Times New Roman" w:hAnsi="Times New Roman" w:cs="Times New Roman"/>
          <w:sz w:val="24"/>
          <w:szCs w:val="24"/>
          <w:lang w:eastAsia="en-US"/>
        </w:rPr>
        <w:t xml:space="preserve">While using the reciprocating pump, we </w:t>
      </w:r>
      <w:r w:rsidR="00084DC2" w:rsidRPr="00081E8B">
        <w:rPr>
          <w:rFonts w:ascii="Times New Roman" w:eastAsia="Times New Roman" w:hAnsi="Times New Roman" w:cs="Times New Roman"/>
          <w:sz w:val="24"/>
          <w:szCs w:val="24"/>
          <w:lang w:eastAsia="en-US"/>
        </w:rPr>
        <w:t>should</w:t>
      </w:r>
      <w:r w:rsidRPr="00081E8B">
        <w:rPr>
          <w:rFonts w:ascii="Times New Roman" w:eastAsia="Times New Roman" w:hAnsi="Times New Roman" w:cs="Times New Roman"/>
          <w:sz w:val="24"/>
          <w:szCs w:val="24"/>
          <w:lang w:eastAsia="en-US"/>
        </w:rPr>
        <w:t xml:space="preserve"> consider following key </w:t>
      </w:r>
      <w:r w:rsidR="006E6D22" w:rsidRPr="00081E8B">
        <w:rPr>
          <w:rFonts w:ascii="Times New Roman" w:eastAsia="Times New Roman" w:hAnsi="Times New Roman" w:cs="Times New Roman"/>
          <w:sz w:val="24"/>
          <w:szCs w:val="24"/>
          <w:lang w:eastAsia="en-US"/>
        </w:rPr>
        <w:t xml:space="preserve">advantages and disadvantages of </w:t>
      </w:r>
      <w:r w:rsidR="00114B6D" w:rsidRPr="00081E8B">
        <w:rPr>
          <w:rFonts w:ascii="Times New Roman" w:eastAsia="Times New Roman" w:hAnsi="Times New Roman" w:cs="Times New Roman"/>
          <w:sz w:val="24"/>
          <w:szCs w:val="24"/>
          <w:lang w:eastAsia="en-US"/>
        </w:rPr>
        <w:t>g</w:t>
      </w:r>
      <w:r w:rsidR="006F58DA" w:rsidRPr="00081E8B">
        <w:rPr>
          <w:rFonts w:ascii="Times New Roman" w:eastAsia="Times New Roman" w:hAnsi="Times New Roman" w:cs="Times New Roman"/>
          <w:sz w:val="24"/>
          <w:szCs w:val="24"/>
          <w:lang w:eastAsia="en-US"/>
        </w:rPr>
        <w:t xml:space="preserve">lycol Circulation application: </w:t>
      </w:r>
    </w:p>
    <w:p w14:paraId="7610A2EA" w14:textId="03557E7B" w:rsidR="006E6D22" w:rsidRPr="00081E8B" w:rsidRDefault="00081E8B" w:rsidP="006F58DA">
      <w:pP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 xml:space="preserve">Benefits </w:t>
      </w:r>
      <w:r w:rsidR="006E6D22" w:rsidRPr="00081E8B">
        <w:rPr>
          <w:rFonts w:ascii="Times New Roman" w:eastAsia="Times New Roman" w:hAnsi="Times New Roman" w:cs="Times New Roman"/>
          <w:b/>
          <w:bCs/>
          <w:sz w:val="24"/>
          <w:szCs w:val="24"/>
          <w:lang w:eastAsia="en-US"/>
        </w:rPr>
        <w:t xml:space="preserve">of </w:t>
      </w:r>
      <w:r>
        <w:rPr>
          <w:rFonts w:ascii="Times New Roman" w:eastAsia="Times New Roman" w:hAnsi="Times New Roman" w:cs="Times New Roman"/>
          <w:b/>
          <w:bCs/>
          <w:sz w:val="24"/>
          <w:szCs w:val="24"/>
          <w:lang w:eastAsia="en-US"/>
        </w:rPr>
        <w:t xml:space="preserve">using </w:t>
      </w:r>
      <w:r w:rsidR="006E6D22" w:rsidRPr="00081E8B">
        <w:rPr>
          <w:rFonts w:ascii="Times New Roman" w:eastAsia="Times New Roman" w:hAnsi="Times New Roman" w:cs="Times New Roman"/>
          <w:b/>
          <w:bCs/>
          <w:sz w:val="24"/>
          <w:szCs w:val="24"/>
          <w:lang w:eastAsia="en-US"/>
        </w:rPr>
        <w:t>reciprocating pump</w:t>
      </w:r>
    </w:p>
    <w:p w14:paraId="7610A2EB" w14:textId="77777777" w:rsidR="006E6D22" w:rsidRPr="00081E8B" w:rsidRDefault="006E6D22" w:rsidP="001008A3">
      <w:pPr>
        <w:pStyle w:val="ListParagraph"/>
        <w:numPr>
          <w:ilvl w:val="0"/>
          <w:numId w:val="42"/>
        </w:numPr>
        <w:jc w:val="both"/>
        <w:rPr>
          <w:rFonts w:ascii="Times New Roman" w:eastAsia="Times New Roman" w:hAnsi="Times New Roman" w:cs="Times New Roman"/>
          <w:sz w:val="24"/>
          <w:szCs w:val="24"/>
        </w:rPr>
      </w:pPr>
      <w:r w:rsidRPr="00081E8B">
        <w:rPr>
          <w:rFonts w:ascii="Times New Roman" w:eastAsia="Times New Roman" w:hAnsi="Times New Roman" w:cs="Times New Roman"/>
          <w:sz w:val="24"/>
          <w:szCs w:val="24"/>
        </w:rPr>
        <w:t>High efficiency</w:t>
      </w:r>
    </w:p>
    <w:p w14:paraId="7610A2EC" w14:textId="481C7F54" w:rsidR="006E6D22" w:rsidRPr="00081E8B" w:rsidRDefault="006F58DA" w:rsidP="001008A3">
      <w:pPr>
        <w:pStyle w:val="ListParagraph"/>
        <w:numPr>
          <w:ilvl w:val="0"/>
          <w:numId w:val="42"/>
        </w:numPr>
        <w:jc w:val="both"/>
        <w:rPr>
          <w:rFonts w:ascii="Times New Roman" w:eastAsia="Times New Roman" w:hAnsi="Times New Roman" w:cs="Times New Roman"/>
          <w:sz w:val="24"/>
          <w:szCs w:val="24"/>
        </w:rPr>
      </w:pPr>
      <w:r w:rsidRPr="00081E8B">
        <w:rPr>
          <w:rFonts w:ascii="Times New Roman" w:eastAsia="Times New Roman" w:hAnsi="Times New Roman" w:cs="Times New Roman"/>
          <w:sz w:val="24"/>
          <w:szCs w:val="24"/>
        </w:rPr>
        <w:t>Commonly available for the required low flow - high pressure combination</w:t>
      </w:r>
      <w:r w:rsidR="00A4586D" w:rsidRPr="00081E8B">
        <w:rPr>
          <w:rFonts w:ascii="Times New Roman" w:eastAsia="Times New Roman" w:hAnsi="Times New Roman" w:cs="Times New Roman"/>
          <w:sz w:val="24"/>
          <w:szCs w:val="24"/>
        </w:rPr>
        <w:t xml:space="preserve">, </w:t>
      </w:r>
    </w:p>
    <w:p w14:paraId="7610A2ED" w14:textId="65A548FC" w:rsidR="006E6D22" w:rsidRPr="00081E8B" w:rsidRDefault="006E6D22" w:rsidP="001008A3">
      <w:pPr>
        <w:pStyle w:val="ListParagraph"/>
        <w:numPr>
          <w:ilvl w:val="0"/>
          <w:numId w:val="42"/>
        </w:numPr>
        <w:jc w:val="both"/>
        <w:rPr>
          <w:rFonts w:ascii="Times New Roman" w:eastAsia="Times New Roman" w:hAnsi="Times New Roman" w:cs="Times New Roman"/>
          <w:sz w:val="24"/>
          <w:szCs w:val="24"/>
        </w:rPr>
      </w:pPr>
      <w:r w:rsidRPr="00081E8B">
        <w:rPr>
          <w:rFonts w:ascii="Times New Roman" w:eastAsia="Times New Roman" w:hAnsi="Times New Roman" w:cs="Times New Roman"/>
          <w:sz w:val="24"/>
          <w:szCs w:val="24"/>
        </w:rPr>
        <w:t>Continuous rate of discharge</w:t>
      </w:r>
      <w:r w:rsidR="00F96063" w:rsidRPr="00081E8B">
        <w:rPr>
          <w:rFonts w:ascii="Times New Roman" w:eastAsia="Times New Roman" w:hAnsi="Times New Roman" w:cs="Times New Roman"/>
          <w:sz w:val="24"/>
          <w:szCs w:val="24"/>
        </w:rPr>
        <w:t xml:space="preserve"> capacity</w:t>
      </w:r>
    </w:p>
    <w:p w14:paraId="0B059F86" w14:textId="44661873" w:rsidR="007F780E" w:rsidRPr="00BC1492" w:rsidRDefault="006F58DA" w:rsidP="006F58DA">
      <w:pPr>
        <w:pStyle w:val="ListParagraph"/>
        <w:numPr>
          <w:ilvl w:val="0"/>
          <w:numId w:val="42"/>
        </w:numPr>
        <w:jc w:val="both"/>
        <w:rPr>
          <w:rFonts w:ascii="Times New Roman" w:eastAsia="Times New Roman" w:hAnsi="Times New Roman" w:cs="Times New Roman"/>
          <w:sz w:val="24"/>
          <w:szCs w:val="24"/>
        </w:rPr>
      </w:pPr>
      <w:r w:rsidRPr="00081E8B">
        <w:rPr>
          <w:rFonts w:ascii="Times New Roman" w:eastAsia="Times New Roman" w:hAnsi="Times New Roman" w:cs="Times New Roman"/>
          <w:sz w:val="24"/>
          <w:szCs w:val="24"/>
        </w:rPr>
        <w:t xml:space="preserve">Low Capital </w:t>
      </w:r>
      <w:r w:rsidR="00E050F9" w:rsidRPr="00081E8B">
        <w:rPr>
          <w:rFonts w:ascii="Times New Roman" w:eastAsia="Times New Roman" w:hAnsi="Times New Roman" w:cs="Times New Roman"/>
          <w:sz w:val="24"/>
          <w:szCs w:val="24"/>
        </w:rPr>
        <w:t>Cost</w:t>
      </w:r>
      <w:r w:rsidR="00BC1492">
        <w:rPr>
          <w:rFonts w:ascii="Times New Roman" w:eastAsia="Times New Roman" w:hAnsi="Times New Roman" w:cs="Times New Roman"/>
          <w:sz w:val="24"/>
          <w:szCs w:val="24"/>
        </w:rPr>
        <w:t xml:space="preserve"> and smaller foot print </w:t>
      </w:r>
    </w:p>
    <w:p w14:paraId="7610A2F0" w14:textId="1FA1EA17" w:rsidR="006E6D22" w:rsidRPr="00081E8B" w:rsidRDefault="00081E8B" w:rsidP="006F58DA">
      <w:pP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Problems</w:t>
      </w:r>
      <w:r w:rsidR="006E6D22" w:rsidRPr="00081E8B">
        <w:rPr>
          <w:rFonts w:ascii="Times New Roman" w:eastAsia="Times New Roman" w:hAnsi="Times New Roman" w:cs="Times New Roman"/>
          <w:b/>
          <w:bCs/>
          <w:sz w:val="24"/>
          <w:szCs w:val="24"/>
          <w:lang w:eastAsia="en-US"/>
        </w:rPr>
        <w:t xml:space="preserve"> of </w:t>
      </w:r>
      <w:r>
        <w:rPr>
          <w:rFonts w:ascii="Times New Roman" w:eastAsia="Times New Roman" w:hAnsi="Times New Roman" w:cs="Times New Roman"/>
          <w:b/>
          <w:bCs/>
          <w:sz w:val="24"/>
          <w:szCs w:val="24"/>
          <w:lang w:eastAsia="en-US"/>
        </w:rPr>
        <w:t xml:space="preserve">using </w:t>
      </w:r>
      <w:r w:rsidR="006E6D22" w:rsidRPr="00081E8B">
        <w:rPr>
          <w:rFonts w:ascii="Times New Roman" w:eastAsia="Times New Roman" w:hAnsi="Times New Roman" w:cs="Times New Roman"/>
          <w:b/>
          <w:bCs/>
          <w:sz w:val="24"/>
          <w:szCs w:val="24"/>
          <w:lang w:eastAsia="en-US"/>
        </w:rPr>
        <w:t>reciprocating pump</w:t>
      </w:r>
    </w:p>
    <w:p w14:paraId="7610A2F1" w14:textId="32309844" w:rsidR="006E6D22" w:rsidRPr="00081E8B" w:rsidRDefault="006E6D22" w:rsidP="001008A3">
      <w:pPr>
        <w:pStyle w:val="ListParagraph"/>
        <w:numPr>
          <w:ilvl w:val="0"/>
          <w:numId w:val="42"/>
        </w:numPr>
        <w:jc w:val="both"/>
        <w:rPr>
          <w:rFonts w:ascii="Times New Roman" w:eastAsia="Times New Roman" w:hAnsi="Times New Roman" w:cs="Times New Roman"/>
          <w:sz w:val="24"/>
          <w:szCs w:val="24"/>
        </w:rPr>
      </w:pPr>
      <w:r w:rsidRPr="00081E8B">
        <w:rPr>
          <w:rFonts w:ascii="Times New Roman" w:eastAsia="Times New Roman" w:hAnsi="Times New Roman" w:cs="Times New Roman"/>
          <w:sz w:val="24"/>
          <w:szCs w:val="24"/>
        </w:rPr>
        <w:t>Pulsating flow</w:t>
      </w:r>
      <w:r w:rsidR="002119AD" w:rsidRPr="00081E8B">
        <w:rPr>
          <w:rFonts w:ascii="Times New Roman" w:eastAsia="Times New Roman" w:hAnsi="Times New Roman" w:cs="Times New Roman"/>
          <w:sz w:val="24"/>
          <w:szCs w:val="24"/>
        </w:rPr>
        <w:t xml:space="preserve"> and pressure</w:t>
      </w:r>
      <w:r w:rsidR="00084F62" w:rsidRPr="00081E8B">
        <w:rPr>
          <w:rFonts w:ascii="Times New Roman" w:eastAsia="Times New Roman" w:hAnsi="Times New Roman" w:cs="Times New Roman"/>
          <w:sz w:val="24"/>
          <w:szCs w:val="24"/>
        </w:rPr>
        <w:t xml:space="preserve"> (careful design of Piping system is essential)</w:t>
      </w:r>
    </w:p>
    <w:p w14:paraId="7610A2F2" w14:textId="77777777" w:rsidR="00084F62" w:rsidRDefault="006E6D22" w:rsidP="001008A3">
      <w:pPr>
        <w:pStyle w:val="ListParagraph"/>
        <w:numPr>
          <w:ilvl w:val="0"/>
          <w:numId w:val="42"/>
        </w:numPr>
        <w:jc w:val="both"/>
        <w:rPr>
          <w:rFonts w:ascii="Times New Roman" w:eastAsia="Times New Roman" w:hAnsi="Times New Roman" w:cs="Times New Roman"/>
          <w:sz w:val="24"/>
          <w:szCs w:val="24"/>
        </w:rPr>
      </w:pPr>
      <w:r w:rsidRPr="00081E8B">
        <w:rPr>
          <w:rFonts w:ascii="Times New Roman" w:eastAsia="Times New Roman" w:hAnsi="Times New Roman" w:cs="Times New Roman"/>
          <w:sz w:val="24"/>
          <w:szCs w:val="24"/>
        </w:rPr>
        <w:t>High wear in parts</w:t>
      </w:r>
    </w:p>
    <w:p w14:paraId="6D224858" w14:textId="72E471DE" w:rsidR="00081E8B" w:rsidRPr="000A797B" w:rsidRDefault="00081E8B" w:rsidP="001008A3">
      <w:pPr>
        <w:pStyle w:val="ListParagraph"/>
        <w:numPr>
          <w:ilvl w:val="0"/>
          <w:numId w:val="42"/>
        </w:numPr>
        <w:jc w:val="both"/>
        <w:rPr>
          <w:rFonts w:ascii="Times New Roman" w:eastAsia="Times New Roman" w:hAnsi="Times New Roman" w:cs="Times New Roman"/>
          <w:color w:val="000000" w:themeColor="text1"/>
          <w:sz w:val="24"/>
          <w:szCs w:val="24"/>
        </w:rPr>
      </w:pPr>
      <w:r w:rsidRPr="000A797B">
        <w:rPr>
          <w:rFonts w:ascii="Times New Roman" w:eastAsia="Times New Roman" w:hAnsi="Times New Roman" w:cs="Times New Roman"/>
          <w:color w:val="000000" w:themeColor="text1"/>
          <w:sz w:val="24"/>
          <w:szCs w:val="24"/>
        </w:rPr>
        <w:t xml:space="preserve">Pulsation dampener bladder becomes a weak point in design </w:t>
      </w:r>
    </w:p>
    <w:p w14:paraId="7610A2F3" w14:textId="77777777" w:rsidR="00084F62" w:rsidRPr="00081E8B" w:rsidRDefault="00084F62" w:rsidP="001008A3">
      <w:pPr>
        <w:pStyle w:val="ListParagraph"/>
        <w:numPr>
          <w:ilvl w:val="0"/>
          <w:numId w:val="42"/>
        </w:numPr>
        <w:jc w:val="both"/>
        <w:rPr>
          <w:rFonts w:ascii="Times New Roman" w:eastAsia="Times New Roman" w:hAnsi="Times New Roman" w:cs="Times New Roman"/>
          <w:sz w:val="24"/>
          <w:szCs w:val="24"/>
        </w:rPr>
      </w:pPr>
      <w:r w:rsidRPr="00081E8B">
        <w:rPr>
          <w:rFonts w:ascii="Times New Roman" w:eastAsia="Times New Roman" w:hAnsi="Times New Roman" w:cs="Times New Roman"/>
          <w:sz w:val="24"/>
          <w:szCs w:val="24"/>
        </w:rPr>
        <w:t>High maintenance cost</w:t>
      </w:r>
    </w:p>
    <w:p w14:paraId="7610A2F4" w14:textId="77777777" w:rsidR="00084F62" w:rsidRPr="00081E8B" w:rsidRDefault="00084F62" w:rsidP="001008A3">
      <w:pPr>
        <w:pStyle w:val="ListParagraph"/>
        <w:numPr>
          <w:ilvl w:val="0"/>
          <w:numId w:val="42"/>
        </w:numPr>
        <w:jc w:val="both"/>
        <w:rPr>
          <w:rFonts w:ascii="Times New Roman" w:eastAsia="Times New Roman" w:hAnsi="Times New Roman" w:cs="Times New Roman"/>
          <w:sz w:val="24"/>
          <w:szCs w:val="24"/>
        </w:rPr>
      </w:pPr>
      <w:r w:rsidRPr="00081E8B">
        <w:rPr>
          <w:rFonts w:ascii="Times New Roman" w:eastAsia="Times New Roman" w:hAnsi="Times New Roman" w:cs="Times New Roman"/>
          <w:sz w:val="24"/>
          <w:szCs w:val="24"/>
        </w:rPr>
        <w:t>Low Reliability</w:t>
      </w:r>
    </w:p>
    <w:p w14:paraId="7610A2F5" w14:textId="48FD8A22" w:rsidR="00084F62" w:rsidRPr="00081E8B" w:rsidRDefault="00084F62" w:rsidP="001008A3">
      <w:pPr>
        <w:pStyle w:val="ListParagraph"/>
        <w:numPr>
          <w:ilvl w:val="0"/>
          <w:numId w:val="42"/>
        </w:numPr>
        <w:jc w:val="both"/>
        <w:rPr>
          <w:rFonts w:ascii="Times New Roman" w:eastAsia="Times New Roman" w:hAnsi="Times New Roman" w:cs="Times New Roman"/>
          <w:sz w:val="24"/>
          <w:szCs w:val="24"/>
        </w:rPr>
      </w:pPr>
      <w:r w:rsidRPr="00081E8B">
        <w:rPr>
          <w:rFonts w:ascii="Times New Roman" w:eastAsia="Times New Roman" w:hAnsi="Times New Roman" w:cs="Times New Roman"/>
          <w:sz w:val="24"/>
          <w:szCs w:val="24"/>
        </w:rPr>
        <w:t>More parts, meaning more spare parts inventory</w:t>
      </w:r>
    </w:p>
    <w:p w14:paraId="41A90BF3" w14:textId="482BA434" w:rsidR="0087070D" w:rsidRPr="00081E8B" w:rsidRDefault="00FA2B17" w:rsidP="0087070D">
      <w:pPr>
        <w:shd w:val="clear" w:color="auto" w:fill="FFFFFF"/>
        <w:spacing w:after="60" w:line="240" w:lineRule="auto"/>
        <w:rPr>
          <w:rFonts w:ascii="Times New Roman" w:eastAsia="Times New Roman" w:hAnsi="Times New Roman" w:cs="Times New Roman"/>
          <w:sz w:val="24"/>
          <w:szCs w:val="24"/>
          <w:lang w:eastAsia="en-US"/>
        </w:rPr>
      </w:pPr>
      <w:r w:rsidRPr="00081E8B">
        <w:rPr>
          <w:rFonts w:ascii="Times New Roman" w:eastAsia="Times New Roman" w:hAnsi="Times New Roman" w:cs="Times New Roman"/>
          <w:noProof/>
          <w:color w:val="FF0000"/>
          <w:sz w:val="24"/>
          <w:szCs w:val="24"/>
          <w:lang w:eastAsia="en-US"/>
        </w:rPr>
        <w:drawing>
          <wp:inline distT="0" distB="0" distL="0" distR="0" wp14:anchorId="1D5D422D" wp14:editId="52A6B003">
            <wp:extent cx="4754880" cy="2758764"/>
            <wp:effectExtent l="0" t="0" r="762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90191" cy="2779251"/>
                    </a:xfrm>
                    <a:prstGeom prst="rect">
                      <a:avLst/>
                    </a:prstGeom>
                    <a:noFill/>
                    <a:ln>
                      <a:noFill/>
                    </a:ln>
                  </pic:spPr>
                </pic:pic>
              </a:graphicData>
            </a:graphic>
          </wp:inline>
        </w:drawing>
      </w:r>
    </w:p>
    <w:p w14:paraId="4D473475" w14:textId="0A5E0514" w:rsidR="009C20C3" w:rsidRPr="00081E8B" w:rsidRDefault="009C20C3" w:rsidP="0087070D">
      <w:pPr>
        <w:shd w:val="clear" w:color="auto" w:fill="FFFFFF"/>
        <w:spacing w:after="60" w:line="240" w:lineRule="auto"/>
        <w:rPr>
          <w:rFonts w:ascii="Times New Roman" w:hAnsi="Times New Roman" w:cs="Times New Roman"/>
          <w:b/>
          <w:sz w:val="24"/>
          <w:szCs w:val="24"/>
        </w:rPr>
      </w:pPr>
      <w:r w:rsidRPr="00081E8B">
        <w:rPr>
          <w:rFonts w:ascii="Times New Roman" w:hAnsi="Times New Roman" w:cs="Times New Roman"/>
          <w:b/>
          <w:sz w:val="24"/>
          <w:szCs w:val="24"/>
        </w:rPr>
        <w:t>Fig. 3, Pulsation during crank shaft rotation for reciprocating pump.</w:t>
      </w:r>
    </w:p>
    <w:p w14:paraId="25B245F0" w14:textId="77777777" w:rsidR="009C20C3" w:rsidRPr="00081E8B" w:rsidRDefault="009C20C3" w:rsidP="0087070D">
      <w:pPr>
        <w:shd w:val="clear" w:color="auto" w:fill="FFFFFF"/>
        <w:spacing w:after="60" w:line="240" w:lineRule="auto"/>
        <w:rPr>
          <w:rFonts w:ascii="Times New Roman" w:eastAsia="Times New Roman" w:hAnsi="Times New Roman" w:cs="Times New Roman"/>
          <w:sz w:val="24"/>
          <w:szCs w:val="24"/>
          <w:lang w:eastAsia="en-US"/>
        </w:rPr>
      </w:pPr>
    </w:p>
    <w:p w14:paraId="7610A2F7" w14:textId="5A05B800" w:rsidR="009E23E7" w:rsidRPr="00081E8B" w:rsidRDefault="00106E1A" w:rsidP="004E642F">
      <w:pPr>
        <w:pStyle w:val="NormalWeb"/>
        <w:shd w:val="clear" w:color="auto" w:fill="FFFFFF"/>
        <w:spacing w:before="0" w:beforeAutospacing="0" w:after="240" w:afterAutospacing="0"/>
        <w:jc w:val="both"/>
      </w:pPr>
      <w:r w:rsidRPr="00081E8B">
        <w:t xml:space="preserve">Pressure pulsations produced by these pumps are a source of noise and vibration and may have a significant influence on the reliability of a given installation. </w:t>
      </w:r>
      <w:r w:rsidR="00084F62" w:rsidRPr="00081E8B">
        <w:t xml:space="preserve">Having known the advantages and disadvantages of reciprocating pumps, following </w:t>
      </w:r>
      <w:r w:rsidR="00091CE0" w:rsidRPr="00081E8B">
        <w:t>k</w:t>
      </w:r>
      <w:r w:rsidR="006F58DA" w:rsidRPr="00081E8B">
        <w:t xml:space="preserve">ey </w:t>
      </w:r>
      <w:r w:rsidR="00091CE0" w:rsidRPr="00081E8B">
        <w:t xml:space="preserve">aspects </w:t>
      </w:r>
      <w:r w:rsidR="006F58DA" w:rsidRPr="00081E8B">
        <w:t xml:space="preserve">to </w:t>
      </w:r>
      <w:r w:rsidR="00114B6D" w:rsidRPr="00081E8B">
        <w:t>be focused when using a r</w:t>
      </w:r>
      <w:r w:rsidR="006F58DA" w:rsidRPr="00081E8B">
        <w:t>eciprocating type pump</w:t>
      </w:r>
      <w:r w:rsidR="00084F62" w:rsidRPr="00081E8B">
        <w:t xml:space="preserve"> for </w:t>
      </w:r>
      <w:r w:rsidR="00114B6D" w:rsidRPr="00081E8B">
        <w:t>g</w:t>
      </w:r>
      <w:r w:rsidR="00A4586D" w:rsidRPr="00081E8B">
        <w:t>lycol</w:t>
      </w:r>
      <w:r w:rsidR="00084F62" w:rsidRPr="00081E8B">
        <w:t xml:space="preserve"> </w:t>
      </w:r>
      <w:r w:rsidR="00114B6D" w:rsidRPr="00081E8B">
        <w:t>d</w:t>
      </w:r>
      <w:r w:rsidR="00084F62" w:rsidRPr="00081E8B">
        <w:t xml:space="preserve">ehydration </w:t>
      </w:r>
      <w:r w:rsidR="00114B6D" w:rsidRPr="00081E8B">
        <w:t>p</w:t>
      </w:r>
      <w:r w:rsidR="00084F62" w:rsidRPr="00081E8B">
        <w:t>ackage</w:t>
      </w:r>
      <w:r w:rsidR="006F58DA" w:rsidRPr="00081E8B">
        <w:t>:</w:t>
      </w:r>
    </w:p>
    <w:p w14:paraId="187FAE7A" w14:textId="4E843E13" w:rsidR="0049377F" w:rsidRPr="00081E8B" w:rsidRDefault="00CE3DF0" w:rsidP="00C4712B">
      <w:pPr>
        <w:pStyle w:val="NormalWeb"/>
        <w:shd w:val="clear" w:color="auto" w:fill="FFFFFF"/>
        <w:spacing w:before="0" w:beforeAutospacing="0" w:after="240" w:afterAutospacing="0"/>
        <w:jc w:val="both"/>
      </w:pPr>
      <w:r w:rsidRPr="00081E8B">
        <w:t xml:space="preserve">As the base frames have first two resonant </w:t>
      </w:r>
      <w:r w:rsidR="00C4712B" w:rsidRPr="00081E8B">
        <w:t>frequencies</w:t>
      </w:r>
      <w:r w:rsidRPr="00081E8B">
        <w:t xml:space="preserve"> hence resonant excitation </w:t>
      </w:r>
      <w:r w:rsidR="00C75984" w:rsidRPr="00081E8B">
        <w:t>during a reciprocati</w:t>
      </w:r>
      <w:r w:rsidRPr="00081E8B">
        <w:t xml:space="preserve">ng machine operation is quite incipient. The below time wave form shows the vibration at very low order which can easily be </w:t>
      </w:r>
      <w:r w:rsidR="00084DC2" w:rsidRPr="00081E8B">
        <w:t>proximity</w:t>
      </w:r>
      <w:r w:rsidRPr="00081E8B">
        <w:t xml:space="preserve"> to base frame structural resonance. </w:t>
      </w:r>
      <w:r w:rsidR="0049377F" w:rsidRPr="00081E8B">
        <w:t>At resonance, the forces are amplified up to 20 times</w:t>
      </w:r>
      <w:r w:rsidR="00C75984" w:rsidRPr="00081E8B">
        <w:t xml:space="preserve"> as there is no damping between two metallic </w:t>
      </w:r>
      <w:r w:rsidR="00C4712B" w:rsidRPr="00081E8B">
        <w:t>connections</w:t>
      </w:r>
      <w:r w:rsidR="00C75984" w:rsidRPr="00081E8B">
        <w:t xml:space="preserve"> (pump and base frame)</w:t>
      </w:r>
      <w:r w:rsidR="0049377F" w:rsidRPr="00081E8B">
        <w:t xml:space="preserve">, and cause structural and associated </w:t>
      </w:r>
      <w:r w:rsidR="00C75984" w:rsidRPr="00081E8B">
        <w:t>components</w:t>
      </w:r>
      <w:r w:rsidR="0049377F" w:rsidRPr="00081E8B">
        <w:t xml:space="preserve"> to vibrate </w:t>
      </w:r>
      <w:r w:rsidR="00C75984" w:rsidRPr="00081E8B">
        <w:t xml:space="preserve">much </w:t>
      </w:r>
      <w:r w:rsidR="0049377F" w:rsidRPr="00081E8B">
        <w:t>above safe operating limit</w:t>
      </w:r>
      <w:r w:rsidR="000816F3" w:rsidRPr="00081E8B">
        <w:t>.</w:t>
      </w:r>
      <w:r w:rsidR="003C2A0E" w:rsidRPr="00081E8B">
        <w:t xml:space="preserve"> This issue become more aggravated where grout-less design </w:t>
      </w:r>
      <w:r w:rsidR="00C4712B" w:rsidRPr="00081E8B">
        <w:t>is</w:t>
      </w:r>
      <w:r w:rsidR="003C2A0E" w:rsidRPr="00081E8B">
        <w:t xml:space="preserve"> opted when pump is installed on metallic skid of </w:t>
      </w:r>
      <w:r w:rsidR="00C4712B" w:rsidRPr="00081E8B">
        <w:t>glycol dehydration unit</w:t>
      </w:r>
      <w:r w:rsidR="003C2A0E" w:rsidRPr="00081E8B">
        <w:t>.</w:t>
      </w:r>
    </w:p>
    <w:p w14:paraId="176E0C5D" w14:textId="18C2AA00" w:rsidR="00C75984" w:rsidRDefault="003C2A0E" w:rsidP="00F96063">
      <w:pPr>
        <w:jc w:val="both"/>
        <w:rPr>
          <w:rFonts w:ascii="Times New Roman" w:eastAsia="Times New Roman" w:hAnsi="Times New Roman" w:cs="Times New Roman"/>
          <w:sz w:val="24"/>
          <w:szCs w:val="24"/>
          <w:lang w:eastAsia="en-US"/>
        </w:rPr>
      </w:pPr>
      <w:r w:rsidRPr="00081E8B">
        <w:rPr>
          <w:rFonts w:ascii="Times New Roman" w:eastAsia="Times New Roman" w:hAnsi="Times New Roman" w:cs="Times New Roman"/>
          <w:noProof/>
          <w:sz w:val="24"/>
          <w:szCs w:val="24"/>
          <w:lang w:eastAsia="en-US"/>
        </w:rPr>
        <w:drawing>
          <wp:inline distT="0" distB="0" distL="0" distR="0" wp14:anchorId="75832C9A" wp14:editId="6B6AF3B7">
            <wp:extent cx="5565227" cy="2089338"/>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3941" cy="2092609"/>
                    </a:xfrm>
                    <a:prstGeom prst="rect">
                      <a:avLst/>
                    </a:prstGeom>
                    <a:noFill/>
                    <a:ln>
                      <a:noFill/>
                    </a:ln>
                  </pic:spPr>
                </pic:pic>
              </a:graphicData>
            </a:graphic>
          </wp:inline>
        </w:drawing>
      </w:r>
    </w:p>
    <w:p w14:paraId="40F14CC2" w14:textId="706CFC6B" w:rsidR="00081E8B" w:rsidRPr="004825C7" w:rsidRDefault="00081E8B" w:rsidP="004825C7">
      <w:pPr>
        <w:shd w:val="clear" w:color="auto" w:fill="FFFFFF"/>
        <w:spacing w:after="60" w:line="240" w:lineRule="auto"/>
        <w:rPr>
          <w:rFonts w:ascii="Times New Roman" w:hAnsi="Times New Roman" w:cs="Times New Roman"/>
          <w:b/>
          <w:sz w:val="24"/>
          <w:szCs w:val="24"/>
        </w:rPr>
      </w:pPr>
      <w:r w:rsidRPr="004825C7">
        <w:rPr>
          <w:rFonts w:ascii="Times New Roman" w:hAnsi="Times New Roman" w:cs="Times New Roman"/>
          <w:b/>
          <w:sz w:val="24"/>
          <w:szCs w:val="24"/>
        </w:rPr>
        <w:t xml:space="preserve">Fig </w:t>
      </w:r>
      <w:r w:rsidR="004825C7" w:rsidRPr="004825C7">
        <w:rPr>
          <w:rFonts w:ascii="Times New Roman" w:hAnsi="Times New Roman" w:cs="Times New Roman"/>
          <w:b/>
          <w:sz w:val="24"/>
          <w:szCs w:val="24"/>
        </w:rPr>
        <w:t>4</w:t>
      </w:r>
      <w:r w:rsidR="004825C7">
        <w:rPr>
          <w:rFonts w:ascii="Times New Roman" w:hAnsi="Times New Roman" w:cs="Times New Roman"/>
          <w:b/>
          <w:sz w:val="24"/>
          <w:szCs w:val="24"/>
        </w:rPr>
        <w:t>.</w:t>
      </w:r>
      <w:r w:rsidR="00BC1492">
        <w:rPr>
          <w:rFonts w:ascii="Times New Roman" w:hAnsi="Times New Roman" w:cs="Times New Roman"/>
          <w:b/>
          <w:sz w:val="24"/>
          <w:szCs w:val="24"/>
        </w:rPr>
        <w:t>a</w:t>
      </w:r>
      <w:r w:rsidR="004825C7" w:rsidRPr="004825C7">
        <w:rPr>
          <w:rFonts w:ascii="Times New Roman" w:hAnsi="Times New Roman" w:cs="Times New Roman"/>
          <w:b/>
          <w:sz w:val="24"/>
          <w:szCs w:val="24"/>
        </w:rPr>
        <w:t xml:space="preserve">, </w:t>
      </w:r>
      <w:r w:rsidRPr="004825C7">
        <w:rPr>
          <w:rFonts w:ascii="Times New Roman" w:hAnsi="Times New Roman" w:cs="Times New Roman"/>
          <w:b/>
          <w:sz w:val="24"/>
          <w:szCs w:val="24"/>
        </w:rPr>
        <w:t xml:space="preserve">Time wave form of axial vibration during pump operation </w:t>
      </w:r>
    </w:p>
    <w:p w14:paraId="1CCF24A5" w14:textId="394DED69" w:rsidR="004825C7" w:rsidRDefault="004825C7" w:rsidP="00F96063">
      <w:pPr>
        <w:jc w:val="both"/>
        <w:rPr>
          <w:rFonts w:ascii="Times New Roman" w:eastAsia="Times New Roman" w:hAnsi="Times New Roman" w:cs="Times New Roman"/>
          <w:b/>
          <w:color w:val="FF0000"/>
          <w:sz w:val="24"/>
          <w:szCs w:val="24"/>
          <w:lang w:eastAsia="en-US"/>
        </w:rPr>
      </w:pPr>
    </w:p>
    <w:p w14:paraId="7D99B580" w14:textId="3CB28795" w:rsidR="004825C7" w:rsidRDefault="004825C7" w:rsidP="00F96063">
      <w:pPr>
        <w:jc w:val="both"/>
        <w:rPr>
          <w:rFonts w:ascii="Times New Roman" w:eastAsia="Times New Roman" w:hAnsi="Times New Roman" w:cs="Times New Roman"/>
          <w:b/>
          <w:color w:val="FF0000"/>
          <w:sz w:val="24"/>
          <w:szCs w:val="24"/>
          <w:lang w:eastAsia="en-US"/>
        </w:rPr>
      </w:pPr>
      <w:r>
        <w:rPr>
          <w:noProof/>
          <w:lang w:eastAsia="en-US"/>
        </w:rPr>
        <w:drawing>
          <wp:inline distT="0" distB="0" distL="0" distR="0" wp14:anchorId="28083DEA" wp14:editId="2D684DE7">
            <wp:extent cx="5454869" cy="2168690"/>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76371" cy="2177239"/>
                    </a:xfrm>
                    <a:prstGeom prst="rect">
                      <a:avLst/>
                    </a:prstGeom>
                  </pic:spPr>
                </pic:pic>
              </a:graphicData>
            </a:graphic>
          </wp:inline>
        </w:drawing>
      </w:r>
    </w:p>
    <w:p w14:paraId="4E30FF70" w14:textId="00BE4C0A" w:rsidR="004825C7" w:rsidRPr="004825C7" w:rsidRDefault="004825C7" w:rsidP="004825C7">
      <w:pPr>
        <w:shd w:val="clear" w:color="auto" w:fill="FFFFFF"/>
        <w:spacing w:after="60" w:line="240" w:lineRule="auto"/>
        <w:rPr>
          <w:rFonts w:ascii="Times New Roman" w:hAnsi="Times New Roman" w:cs="Times New Roman"/>
          <w:b/>
          <w:sz w:val="24"/>
          <w:szCs w:val="24"/>
        </w:rPr>
      </w:pPr>
      <w:r w:rsidRPr="004825C7">
        <w:rPr>
          <w:rFonts w:ascii="Times New Roman" w:hAnsi="Times New Roman" w:cs="Times New Roman"/>
          <w:b/>
          <w:sz w:val="24"/>
          <w:szCs w:val="24"/>
        </w:rPr>
        <w:t>Fig 4</w:t>
      </w:r>
      <w:r>
        <w:rPr>
          <w:rFonts w:ascii="Times New Roman" w:hAnsi="Times New Roman" w:cs="Times New Roman"/>
          <w:b/>
          <w:sz w:val="24"/>
          <w:szCs w:val="24"/>
        </w:rPr>
        <w:t>.</w:t>
      </w:r>
      <w:r w:rsidR="00BC1492">
        <w:rPr>
          <w:rFonts w:ascii="Times New Roman" w:hAnsi="Times New Roman" w:cs="Times New Roman"/>
          <w:b/>
          <w:sz w:val="24"/>
          <w:szCs w:val="24"/>
        </w:rPr>
        <w:t>b</w:t>
      </w:r>
      <w:r w:rsidRPr="004825C7">
        <w:rPr>
          <w:rFonts w:ascii="Times New Roman" w:hAnsi="Times New Roman" w:cs="Times New Roman"/>
          <w:b/>
          <w:sz w:val="24"/>
          <w:szCs w:val="24"/>
        </w:rPr>
        <w:t xml:space="preserve">, Time wave form of </w:t>
      </w:r>
      <w:r>
        <w:rPr>
          <w:rFonts w:ascii="Times New Roman" w:hAnsi="Times New Roman" w:cs="Times New Roman"/>
          <w:b/>
          <w:sz w:val="24"/>
          <w:szCs w:val="24"/>
        </w:rPr>
        <w:t>high impact during</w:t>
      </w:r>
      <w:r w:rsidRPr="004825C7">
        <w:rPr>
          <w:rFonts w:ascii="Times New Roman" w:hAnsi="Times New Roman" w:cs="Times New Roman"/>
          <w:b/>
          <w:sz w:val="24"/>
          <w:szCs w:val="24"/>
        </w:rPr>
        <w:t xml:space="preserve"> pump operation </w:t>
      </w:r>
    </w:p>
    <w:p w14:paraId="27F12D45" w14:textId="77777777" w:rsidR="004825C7" w:rsidRDefault="004825C7" w:rsidP="00F96063">
      <w:pPr>
        <w:jc w:val="both"/>
        <w:rPr>
          <w:rFonts w:ascii="Times New Roman" w:eastAsia="Times New Roman" w:hAnsi="Times New Roman" w:cs="Times New Roman"/>
          <w:b/>
          <w:color w:val="FF0000"/>
          <w:sz w:val="24"/>
          <w:szCs w:val="24"/>
          <w:lang w:eastAsia="en-US"/>
        </w:rPr>
      </w:pPr>
    </w:p>
    <w:p w14:paraId="43FBB02A" w14:textId="0037B33F" w:rsidR="00CA7782" w:rsidRPr="00081E8B" w:rsidRDefault="000612EB" w:rsidP="00F96063">
      <w:pPr>
        <w:jc w:val="both"/>
        <w:rPr>
          <w:rFonts w:ascii="Times New Roman" w:eastAsia="Times New Roman" w:hAnsi="Times New Roman" w:cs="Times New Roman"/>
          <w:b/>
          <w:sz w:val="24"/>
          <w:szCs w:val="24"/>
          <w:lang w:eastAsia="en-US"/>
        </w:rPr>
      </w:pPr>
      <w:r w:rsidRPr="00081E8B">
        <w:rPr>
          <w:rFonts w:ascii="Times New Roman" w:eastAsia="Times New Roman" w:hAnsi="Times New Roman" w:cs="Times New Roman"/>
          <w:sz w:val="24"/>
          <w:szCs w:val="24"/>
          <w:lang w:eastAsia="en-US"/>
        </w:rPr>
        <w:t>Bigger</w:t>
      </w:r>
      <w:r w:rsidR="00EA44A7" w:rsidRPr="00081E8B">
        <w:rPr>
          <w:rFonts w:ascii="Times New Roman" w:eastAsia="Times New Roman" w:hAnsi="Times New Roman" w:cs="Times New Roman"/>
          <w:sz w:val="24"/>
          <w:szCs w:val="24"/>
          <w:lang w:eastAsia="en-US"/>
        </w:rPr>
        <w:t xml:space="preserve"> the pump</w:t>
      </w:r>
      <w:r w:rsidRPr="00081E8B">
        <w:rPr>
          <w:rFonts w:ascii="Times New Roman" w:eastAsia="Times New Roman" w:hAnsi="Times New Roman" w:cs="Times New Roman"/>
          <w:sz w:val="24"/>
          <w:szCs w:val="24"/>
          <w:lang w:eastAsia="en-US"/>
        </w:rPr>
        <w:t>s</w:t>
      </w:r>
      <w:r w:rsidR="00EA44A7" w:rsidRPr="00081E8B">
        <w:rPr>
          <w:rFonts w:ascii="Times New Roman" w:eastAsia="Times New Roman" w:hAnsi="Times New Roman" w:cs="Times New Roman"/>
          <w:sz w:val="24"/>
          <w:szCs w:val="24"/>
          <w:lang w:eastAsia="en-US"/>
        </w:rPr>
        <w:t xml:space="preserve">, higher is the </w:t>
      </w:r>
      <w:r w:rsidR="00C4712B" w:rsidRPr="00081E8B">
        <w:rPr>
          <w:rFonts w:ascii="Times New Roman" w:eastAsia="Times New Roman" w:hAnsi="Times New Roman" w:cs="Times New Roman"/>
          <w:sz w:val="24"/>
          <w:szCs w:val="24"/>
          <w:lang w:eastAsia="en-US"/>
        </w:rPr>
        <w:t>p</w:t>
      </w:r>
      <w:r w:rsidR="00EA44A7" w:rsidRPr="00081E8B">
        <w:rPr>
          <w:rFonts w:ascii="Times New Roman" w:eastAsia="Times New Roman" w:hAnsi="Times New Roman" w:cs="Times New Roman"/>
          <w:sz w:val="24"/>
          <w:szCs w:val="24"/>
          <w:lang w:eastAsia="en-US"/>
        </w:rPr>
        <w:t>ulsation induced unbalance forces</w:t>
      </w:r>
      <w:r w:rsidR="00A4586D" w:rsidRPr="00081E8B">
        <w:rPr>
          <w:rFonts w:ascii="Times New Roman" w:eastAsia="Times New Roman" w:hAnsi="Times New Roman" w:cs="Times New Roman"/>
          <w:sz w:val="24"/>
          <w:szCs w:val="24"/>
          <w:lang w:eastAsia="en-US"/>
        </w:rPr>
        <w:t xml:space="preserve"> and</w:t>
      </w:r>
      <w:r w:rsidR="0049377F" w:rsidRPr="00081E8B">
        <w:rPr>
          <w:rFonts w:ascii="Times New Roman" w:eastAsia="Times New Roman" w:hAnsi="Times New Roman" w:cs="Times New Roman"/>
          <w:sz w:val="24"/>
          <w:szCs w:val="24"/>
          <w:lang w:eastAsia="en-US"/>
        </w:rPr>
        <w:t xml:space="preserve"> i</w:t>
      </w:r>
      <w:r w:rsidR="00EA44A7" w:rsidRPr="00081E8B">
        <w:rPr>
          <w:rFonts w:ascii="Times New Roman" w:eastAsia="Times New Roman" w:hAnsi="Times New Roman" w:cs="Times New Roman"/>
          <w:sz w:val="24"/>
          <w:szCs w:val="24"/>
          <w:lang w:eastAsia="en-US"/>
        </w:rPr>
        <w:t xml:space="preserve">t is essential to </w:t>
      </w:r>
      <w:r w:rsidR="00F60057" w:rsidRPr="00081E8B">
        <w:rPr>
          <w:rFonts w:ascii="Times New Roman" w:eastAsia="Times New Roman" w:hAnsi="Times New Roman" w:cs="Times New Roman"/>
          <w:sz w:val="24"/>
          <w:szCs w:val="24"/>
          <w:lang w:eastAsia="en-US"/>
        </w:rPr>
        <w:t>provide</w:t>
      </w:r>
      <w:r w:rsidR="00EA44A7" w:rsidRPr="00081E8B">
        <w:rPr>
          <w:rFonts w:ascii="Times New Roman" w:eastAsia="Times New Roman" w:hAnsi="Times New Roman" w:cs="Times New Roman"/>
          <w:sz w:val="24"/>
          <w:szCs w:val="24"/>
          <w:lang w:eastAsia="en-US"/>
        </w:rPr>
        <w:t xml:space="preserve"> rigid foundation to avoid </w:t>
      </w:r>
      <w:r w:rsidR="0003096E" w:rsidRPr="00081E8B">
        <w:rPr>
          <w:rFonts w:ascii="Times New Roman" w:eastAsia="Times New Roman" w:hAnsi="Times New Roman" w:cs="Times New Roman"/>
          <w:sz w:val="24"/>
          <w:szCs w:val="24"/>
          <w:lang w:eastAsia="en-US"/>
        </w:rPr>
        <w:t>p</w:t>
      </w:r>
      <w:r w:rsidR="00EA44A7" w:rsidRPr="00081E8B">
        <w:rPr>
          <w:rFonts w:ascii="Times New Roman" w:eastAsia="Times New Roman" w:hAnsi="Times New Roman" w:cs="Times New Roman"/>
          <w:sz w:val="24"/>
          <w:szCs w:val="24"/>
          <w:lang w:eastAsia="en-US"/>
        </w:rPr>
        <w:t xml:space="preserve">ulsation resonance. </w:t>
      </w:r>
      <w:r w:rsidR="00A4586D" w:rsidRPr="00081E8B">
        <w:rPr>
          <w:rFonts w:ascii="Times New Roman" w:eastAsia="Times New Roman" w:hAnsi="Times New Roman" w:cs="Times New Roman"/>
          <w:sz w:val="24"/>
          <w:szCs w:val="24"/>
          <w:lang w:eastAsia="en-US"/>
        </w:rPr>
        <w:t xml:space="preserve">Installing medium to large </w:t>
      </w:r>
      <w:r w:rsidR="0003096E" w:rsidRPr="00081E8B">
        <w:rPr>
          <w:rFonts w:ascii="Times New Roman" w:eastAsia="Times New Roman" w:hAnsi="Times New Roman" w:cs="Times New Roman"/>
          <w:sz w:val="24"/>
          <w:szCs w:val="24"/>
          <w:lang w:eastAsia="en-US"/>
        </w:rPr>
        <w:t>r</w:t>
      </w:r>
      <w:r w:rsidR="00A4586D" w:rsidRPr="00081E8B">
        <w:rPr>
          <w:rFonts w:ascii="Times New Roman" w:eastAsia="Times New Roman" w:hAnsi="Times New Roman" w:cs="Times New Roman"/>
          <w:sz w:val="24"/>
          <w:szCs w:val="24"/>
          <w:lang w:eastAsia="en-US"/>
        </w:rPr>
        <w:t xml:space="preserve">eciprocating machines on the structural module requires special care during designing the </w:t>
      </w:r>
      <w:r w:rsidR="0003096E" w:rsidRPr="00081E8B">
        <w:rPr>
          <w:rFonts w:ascii="Times New Roman" w:eastAsia="Times New Roman" w:hAnsi="Times New Roman" w:cs="Times New Roman"/>
          <w:sz w:val="24"/>
          <w:szCs w:val="24"/>
          <w:lang w:eastAsia="en-US"/>
        </w:rPr>
        <w:t>m</w:t>
      </w:r>
      <w:r w:rsidR="00A4586D" w:rsidRPr="00081E8B">
        <w:rPr>
          <w:rFonts w:ascii="Times New Roman" w:eastAsia="Times New Roman" w:hAnsi="Times New Roman" w:cs="Times New Roman"/>
          <w:sz w:val="24"/>
          <w:szCs w:val="24"/>
          <w:lang w:eastAsia="en-US"/>
        </w:rPr>
        <w:t>odule structure</w:t>
      </w:r>
      <w:r w:rsidR="0049377F" w:rsidRPr="00081E8B">
        <w:rPr>
          <w:rFonts w:ascii="Times New Roman" w:eastAsia="Times New Roman" w:hAnsi="Times New Roman" w:cs="Times New Roman"/>
          <w:sz w:val="24"/>
          <w:szCs w:val="24"/>
          <w:lang w:eastAsia="en-US"/>
        </w:rPr>
        <w:t xml:space="preserve"> and requires dynamic analysis to </w:t>
      </w:r>
      <w:r w:rsidR="007F1E7B" w:rsidRPr="00081E8B">
        <w:rPr>
          <w:rFonts w:ascii="Times New Roman" w:eastAsia="Times New Roman" w:hAnsi="Times New Roman" w:cs="Times New Roman"/>
          <w:sz w:val="24"/>
          <w:szCs w:val="24"/>
          <w:lang w:eastAsia="en-US"/>
        </w:rPr>
        <w:t>properly address</w:t>
      </w:r>
      <w:r w:rsidR="0049377F" w:rsidRPr="00081E8B">
        <w:rPr>
          <w:rFonts w:ascii="Times New Roman" w:eastAsia="Times New Roman" w:hAnsi="Times New Roman" w:cs="Times New Roman"/>
          <w:sz w:val="24"/>
          <w:szCs w:val="24"/>
          <w:lang w:eastAsia="en-US"/>
        </w:rPr>
        <w:t xml:space="preserve"> the vibrational </w:t>
      </w:r>
      <w:r w:rsidR="004A08DF" w:rsidRPr="00081E8B">
        <w:rPr>
          <w:rFonts w:ascii="Times New Roman" w:eastAsia="Times New Roman" w:hAnsi="Times New Roman" w:cs="Times New Roman"/>
          <w:sz w:val="24"/>
          <w:szCs w:val="24"/>
          <w:lang w:eastAsia="en-US"/>
        </w:rPr>
        <w:t>behavior</w:t>
      </w:r>
      <w:r w:rsidR="00A4586D" w:rsidRPr="00081E8B">
        <w:rPr>
          <w:rFonts w:ascii="Times New Roman" w:eastAsia="Times New Roman" w:hAnsi="Times New Roman" w:cs="Times New Roman"/>
          <w:sz w:val="24"/>
          <w:szCs w:val="24"/>
          <w:lang w:eastAsia="en-US"/>
        </w:rPr>
        <w:t xml:space="preserve">. </w:t>
      </w:r>
      <w:r w:rsidRPr="00081E8B">
        <w:rPr>
          <w:rFonts w:ascii="Times New Roman" w:eastAsia="Times New Roman" w:hAnsi="Times New Roman" w:cs="Times New Roman"/>
          <w:sz w:val="24"/>
          <w:szCs w:val="24"/>
          <w:lang w:eastAsia="en-US"/>
        </w:rPr>
        <w:t>This is especially true in offshore installations where the foundation is flexible.</w:t>
      </w:r>
      <w:r w:rsidR="007F780E" w:rsidRPr="00081E8B">
        <w:rPr>
          <w:rFonts w:ascii="Times New Roman" w:eastAsia="Times New Roman" w:hAnsi="Times New Roman" w:cs="Times New Roman"/>
          <w:sz w:val="24"/>
          <w:szCs w:val="24"/>
          <w:lang w:eastAsia="en-US"/>
        </w:rPr>
        <w:t xml:space="preserve"> </w:t>
      </w:r>
      <w:r w:rsidR="00A4586D" w:rsidRPr="00081E8B">
        <w:rPr>
          <w:rFonts w:ascii="Times New Roman" w:eastAsia="Times New Roman" w:hAnsi="Times New Roman" w:cs="Times New Roman"/>
          <w:b/>
          <w:sz w:val="24"/>
          <w:szCs w:val="24"/>
          <w:lang w:eastAsia="en-US"/>
        </w:rPr>
        <w:t xml:space="preserve">   </w:t>
      </w:r>
    </w:p>
    <w:p w14:paraId="3AAF17EA" w14:textId="77777777" w:rsidR="00220F93" w:rsidRPr="00081E8B" w:rsidRDefault="00A839E3" w:rsidP="00220F93">
      <w:pPr>
        <w:jc w:val="both"/>
        <w:rPr>
          <w:rFonts w:ascii="Times New Roman" w:eastAsia="Times New Roman" w:hAnsi="Times New Roman" w:cs="Times New Roman"/>
          <w:color w:val="FF0000"/>
          <w:sz w:val="24"/>
          <w:szCs w:val="24"/>
          <w:lang w:eastAsia="en-US"/>
        </w:rPr>
      </w:pPr>
      <w:r w:rsidRPr="00081E8B">
        <w:rPr>
          <w:rFonts w:ascii="Times New Roman" w:eastAsia="Times New Roman" w:hAnsi="Times New Roman" w:cs="Times New Roman"/>
          <w:color w:val="000000" w:themeColor="text1"/>
          <w:sz w:val="24"/>
          <w:szCs w:val="24"/>
          <w:lang w:eastAsia="en-US"/>
        </w:rPr>
        <w:t>At engineering stage, once model is completed along with piping, selection of dampener and recirculation pump selection, complete piping layout along with dampener and pump details are taken in to pulsation study either by packager or third party, based on outcome of the study, recommendations are implemented in the system.</w:t>
      </w:r>
      <w:r w:rsidR="008179CE" w:rsidRPr="00081E8B">
        <w:rPr>
          <w:rFonts w:ascii="Times New Roman" w:eastAsia="Times New Roman" w:hAnsi="Times New Roman" w:cs="Times New Roman"/>
          <w:color w:val="000000" w:themeColor="text1"/>
          <w:sz w:val="24"/>
          <w:szCs w:val="24"/>
          <w:lang w:eastAsia="en-US"/>
        </w:rPr>
        <w:t xml:space="preserve"> </w:t>
      </w:r>
      <w:r w:rsidR="00220F93" w:rsidRPr="00081E8B">
        <w:rPr>
          <w:rFonts w:ascii="Times New Roman" w:eastAsia="Times New Roman" w:hAnsi="Times New Roman" w:cs="Times New Roman"/>
          <w:color w:val="000000" w:themeColor="text1"/>
          <w:sz w:val="24"/>
          <w:szCs w:val="24"/>
          <w:lang w:eastAsia="en-US"/>
        </w:rPr>
        <w:t>Brief notes are provided for reader in forthcoming paragraphs to understand the complexities and details of analysis and design of components when reciprocating type pumps are chosen for service.</w:t>
      </w:r>
      <w:r w:rsidR="00220F93" w:rsidRPr="00081E8B">
        <w:rPr>
          <w:rFonts w:ascii="Times New Roman" w:eastAsia="Times New Roman" w:hAnsi="Times New Roman" w:cs="Times New Roman"/>
          <w:color w:val="FF0000"/>
          <w:sz w:val="24"/>
          <w:szCs w:val="24"/>
          <w:lang w:eastAsia="en-US"/>
        </w:rPr>
        <w:t xml:space="preserve"> </w:t>
      </w:r>
    </w:p>
    <w:p w14:paraId="581CC846" w14:textId="2EBA969F" w:rsidR="001E6143" w:rsidRPr="00081E8B" w:rsidRDefault="00717DC4" w:rsidP="008179CE">
      <w:pPr>
        <w:jc w:val="both"/>
        <w:rPr>
          <w:rFonts w:ascii="Times New Roman" w:eastAsia="Times New Roman" w:hAnsi="Times New Roman" w:cs="Times New Roman"/>
          <w:color w:val="000000" w:themeColor="text1"/>
          <w:sz w:val="24"/>
          <w:szCs w:val="24"/>
          <w:lang w:eastAsia="en-US"/>
        </w:rPr>
      </w:pPr>
      <w:r w:rsidRPr="00081E8B">
        <w:rPr>
          <w:rFonts w:ascii="Times New Roman" w:eastAsia="Times New Roman" w:hAnsi="Times New Roman" w:cs="Times New Roman"/>
          <w:b/>
          <w:color w:val="000000" w:themeColor="text1"/>
          <w:sz w:val="24"/>
          <w:szCs w:val="24"/>
          <w:lang w:eastAsia="en-US"/>
        </w:rPr>
        <w:t>Pulsation analysis</w:t>
      </w:r>
      <w:r w:rsidRPr="00081E8B">
        <w:rPr>
          <w:rFonts w:ascii="Times New Roman" w:eastAsia="Times New Roman" w:hAnsi="Times New Roman" w:cs="Times New Roman"/>
          <w:color w:val="000000" w:themeColor="text1"/>
          <w:sz w:val="24"/>
          <w:szCs w:val="24"/>
          <w:lang w:eastAsia="en-US"/>
        </w:rPr>
        <w:t xml:space="preserve"> means the examination of piping system for resonance and harmonics of the frequency at which the reciprocating pump, discharge </w:t>
      </w:r>
      <w:r w:rsidR="005949C8">
        <w:rPr>
          <w:rFonts w:ascii="Times New Roman" w:eastAsia="Times New Roman" w:hAnsi="Times New Roman" w:cs="Times New Roman"/>
          <w:color w:val="000000" w:themeColor="text1"/>
          <w:sz w:val="24"/>
          <w:szCs w:val="24"/>
          <w:lang w:eastAsia="en-US"/>
        </w:rPr>
        <w:t xml:space="preserve">the </w:t>
      </w:r>
      <w:r w:rsidRPr="00081E8B">
        <w:rPr>
          <w:rFonts w:ascii="Times New Roman" w:eastAsia="Times New Roman" w:hAnsi="Times New Roman" w:cs="Times New Roman"/>
          <w:color w:val="000000" w:themeColor="text1"/>
          <w:sz w:val="24"/>
          <w:szCs w:val="24"/>
          <w:lang w:eastAsia="en-US"/>
        </w:rPr>
        <w:t>liquid in to the piping system. Whilst mechanical response means the examination of the piping system for its modal or frequency response, sometimes referred to as natural frequency and higher order modes of vibration. The mechanical response analysis is not just a dry simulation of a hammer or knock test to find the natural frequency of piping system but rather it is full simulation including fluids in the piping, temperature effect and most importantly dynamics forces from the pulsation simulation. Historically, such analysis work had done using hand calculation methods, empirical formulas, nomogram charts as well as experience to establish the piping frequency of the pump and then determine the natural frequency of piping spans where piping spans were found to have a low natural frequency then supports would be added, moved, or deleted to achieve a suitable natural frequency of the system.</w:t>
      </w:r>
      <w:r w:rsidR="00C43C39" w:rsidRPr="00081E8B">
        <w:rPr>
          <w:rFonts w:ascii="Times New Roman" w:eastAsia="Times New Roman" w:hAnsi="Times New Roman" w:cs="Times New Roman"/>
          <w:color w:val="000000" w:themeColor="text1"/>
          <w:sz w:val="24"/>
          <w:szCs w:val="24"/>
          <w:lang w:eastAsia="en-US"/>
        </w:rPr>
        <w:t xml:space="preserve"> In addition to </w:t>
      </w:r>
      <w:r w:rsidR="00084DC2" w:rsidRPr="00081E8B">
        <w:rPr>
          <w:rFonts w:ascii="Times New Roman" w:eastAsia="Times New Roman" w:hAnsi="Times New Roman" w:cs="Times New Roman"/>
          <w:color w:val="000000" w:themeColor="text1"/>
          <w:sz w:val="24"/>
          <w:szCs w:val="24"/>
          <w:lang w:eastAsia="en-US"/>
        </w:rPr>
        <w:t>this similar technique</w:t>
      </w:r>
      <w:r w:rsidR="00C43C39" w:rsidRPr="00081E8B">
        <w:rPr>
          <w:rFonts w:ascii="Times New Roman" w:eastAsia="Times New Roman" w:hAnsi="Times New Roman" w:cs="Times New Roman"/>
          <w:color w:val="000000" w:themeColor="text1"/>
          <w:sz w:val="24"/>
          <w:szCs w:val="24"/>
          <w:lang w:eastAsia="en-US"/>
        </w:rPr>
        <w:t xml:space="preserve"> were used to examine the suction and discharge pressure to ensure that problems with acceleration head in the suction line or excessive pulsation in the discharge line do not cause problem either with the operation of the pump or the </w:t>
      </w:r>
      <w:r w:rsidR="000307F5" w:rsidRPr="00081E8B">
        <w:rPr>
          <w:rFonts w:ascii="Times New Roman" w:eastAsia="Times New Roman" w:hAnsi="Times New Roman" w:cs="Times New Roman"/>
          <w:color w:val="000000" w:themeColor="text1"/>
          <w:sz w:val="24"/>
          <w:szCs w:val="24"/>
          <w:lang w:eastAsia="en-US"/>
        </w:rPr>
        <w:t>o</w:t>
      </w:r>
      <w:r w:rsidR="00C43C39" w:rsidRPr="00081E8B">
        <w:rPr>
          <w:rFonts w:ascii="Times New Roman" w:eastAsia="Times New Roman" w:hAnsi="Times New Roman" w:cs="Times New Roman"/>
          <w:color w:val="000000" w:themeColor="text1"/>
          <w:sz w:val="24"/>
          <w:szCs w:val="24"/>
          <w:lang w:eastAsia="en-US"/>
        </w:rPr>
        <w:t xml:space="preserve">peration of any PRVs on the line. </w:t>
      </w:r>
    </w:p>
    <w:p w14:paraId="041F8377" w14:textId="145B4717" w:rsidR="000307F5" w:rsidRPr="00081E8B" w:rsidRDefault="000307F5" w:rsidP="008179CE">
      <w:pPr>
        <w:jc w:val="both"/>
        <w:rPr>
          <w:rFonts w:ascii="Times New Roman" w:eastAsia="Times New Roman" w:hAnsi="Times New Roman" w:cs="Times New Roman"/>
          <w:color w:val="000000" w:themeColor="text1"/>
          <w:sz w:val="24"/>
          <w:szCs w:val="24"/>
          <w:lang w:eastAsia="en-US"/>
        </w:rPr>
      </w:pPr>
      <w:r w:rsidRPr="00081E8B">
        <w:rPr>
          <w:rFonts w:ascii="Times New Roman" w:eastAsia="Times New Roman" w:hAnsi="Times New Roman" w:cs="Times New Roman"/>
          <w:color w:val="000000" w:themeColor="text1"/>
          <w:sz w:val="24"/>
          <w:szCs w:val="24"/>
          <w:lang w:eastAsia="en-US"/>
        </w:rPr>
        <w:t>Today, whilst the task remains the same the advent of powerful computers and user friendly software for both pressure pulsations within the pumped liquid, and mechanical analysis of structures has enabled grater details modeling usually 3D of piping structures and transfer analysis.</w:t>
      </w:r>
    </w:p>
    <w:p w14:paraId="0CC2F7A7" w14:textId="62B1B020" w:rsidR="000307F5" w:rsidRPr="00081E8B" w:rsidRDefault="000307F5" w:rsidP="008179CE">
      <w:pPr>
        <w:jc w:val="both"/>
        <w:rPr>
          <w:rFonts w:ascii="Times New Roman" w:eastAsia="Times New Roman" w:hAnsi="Times New Roman" w:cs="Times New Roman"/>
          <w:color w:val="000000" w:themeColor="text1"/>
          <w:sz w:val="24"/>
          <w:szCs w:val="24"/>
          <w:lang w:eastAsia="en-US"/>
        </w:rPr>
      </w:pPr>
      <w:r w:rsidRPr="00081E8B">
        <w:rPr>
          <w:rFonts w:ascii="Times New Roman" w:eastAsia="Times New Roman" w:hAnsi="Times New Roman" w:cs="Times New Roman"/>
          <w:color w:val="000000" w:themeColor="text1"/>
          <w:sz w:val="24"/>
          <w:szCs w:val="24"/>
          <w:lang w:eastAsia="en-US"/>
        </w:rPr>
        <w:t>Not all pulsation study outcome required to have modification or installation of pulsation dampeners however where such devices required to installed with grater care such devices shall be selected.</w:t>
      </w:r>
    </w:p>
    <w:p w14:paraId="4931ADF8" w14:textId="363BA496" w:rsidR="00CA7782" w:rsidRPr="00081E8B" w:rsidRDefault="00CA7782" w:rsidP="008179CE">
      <w:pPr>
        <w:jc w:val="both"/>
        <w:rPr>
          <w:rFonts w:ascii="Times New Roman" w:eastAsia="Times New Roman" w:hAnsi="Times New Roman" w:cs="Times New Roman"/>
          <w:b/>
          <w:sz w:val="24"/>
          <w:szCs w:val="24"/>
          <w:u w:val="single"/>
          <w:lang w:eastAsia="en-US"/>
        </w:rPr>
      </w:pPr>
      <w:r w:rsidRPr="00081E8B">
        <w:rPr>
          <w:rFonts w:ascii="Times New Roman" w:eastAsia="Times New Roman" w:hAnsi="Times New Roman" w:cs="Times New Roman"/>
          <w:b/>
          <w:sz w:val="24"/>
          <w:szCs w:val="24"/>
          <w:u w:val="single"/>
          <w:lang w:eastAsia="en-US"/>
        </w:rPr>
        <w:t>Selection of Pulsation Dampeners:</w:t>
      </w:r>
    </w:p>
    <w:p w14:paraId="44F8DE02" w14:textId="77777777" w:rsidR="00A4586D" w:rsidRPr="00081E8B" w:rsidRDefault="00CA7782" w:rsidP="008179CE">
      <w:pPr>
        <w:jc w:val="both"/>
        <w:rPr>
          <w:rFonts w:ascii="Times New Roman" w:eastAsia="Times New Roman" w:hAnsi="Times New Roman" w:cs="Times New Roman"/>
          <w:sz w:val="24"/>
          <w:szCs w:val="24"/>
          <w:lang w:eastAsia="en-US"/>
        </w:rPr>
      </w:pPr>
      <w:r w:rsidRPr="00081E8B">
        <w:rPr>
          <w:rFonts w:ascii="Times New Roman" w:eastAsia="Times New Roman" w:hAnsi="Times New Roman" w:cs="Times New Roman"/>
          <w:sz w:val="24"/>
          <w:szCs w:val="24"/>
          <w:lang w:eastAsia="en-US"/>
        </w:rPr>
        <w:t>Different Pulsation dampers are available from standard Off-the-shelf bladder type pulsation dampe</w:t>
      </w:r>
      <w:r w:rsidR="002D7FB6" w:rsidRPr="00081E8B">
        <w:rPr>
          <w:rFonts w:ascii="Times New Roman" w:eastAsia="Times New Roman" w:hAnsi="Times New Roman" w:cs="Times New Roman"/>
          <w:sz w:val="24"/>
          <w:szCs w:val="24"/>
          <w:lang w:eastAsia="en-US"/>
        </w:rPr>
        <w:t>ne</w:t>
      </w:r>
      <w:r w:rsidRPr="00081E8B">
        <w:rPr>
          <w:rFonts w:ascii="Times New Roman" w:eastAsia="Times New Roman" w:hAnsi="Times New Roman" w:cs="Times New Roman"/>
          <w:sz w:val="24"/>
          <w:szCs w:val="24"/>
          <w:lang w:eastAsia="en-US"/>
        </w:rPr>
        <w:t>rs to custom made maintenance free pulsation dampe</w:t>
      </w:r>
      <w:r w:rsidR="002D7FB6" w:rsidRPr="00081E8B">
        <w:rPr>
          <w:rFonts w:ascii="Times New Roman" w:eastAsia="Times New Roman" w:hAnsi="Times New Roman" w:cs="Times New Roman"/>
          <w:sz w:val="24"/>
          <w:szCs w:val="24"/>
          <w:lang w:eastAsia="en-US"/>
        </w:rPr>
        <w:t>ne</w:t>
      </w:r>
      <w:r w:rsidRPr="00081E8B">
        <w:rPr>
          <w:rFonts w:ascii="Times New Roman" w:eastAsia="Times New Roman" w:hAnsi="Times New Roman" w:cs="Times New Roman"/>
          <w:sz w:val="24"/>
          <w:szCs w:val="24"/>
          <w:lang w:eastAsia="en-US"/>
        </w:rPr>
        <w:t xml:space="preserve">rs. </w:t>
      </w:r>
    </w:p>
    <w:p w14:paraId="6D4D67C3" w14:textId="2F0C519A" w:rsidR="00CA7782" w:rsidRPr="00081E8B" w:rsidRDefault="00CA7782" w:rsidP="008179CE">
      <w:pPr>
        <w:jc w:val="both"/>
        <w:rPr>
          <w:rFonts w:ascii="Times New Roman" w:eastAsia="Times New Roman" w:hAnsi="Times New Roman" w:cs="Times New Roman"/>
          <w:sz w:val="24"/>
          <w:szCs w:val="24"/>
          <w:lang w:eastAsia="en-US"/>
        </w:rPr>
      </w:pPr>
      <w:r w:rsidRPr="00081E8B">
        <w:rPr>
          <w:rFonts w:ascii="Times New Roman" w:eastAsia="Times New Roman" w:hAnsi="Times New Roman" w:cs="Times New Roman"/>
          <w:sz w:val="24"/>
          <w:szCs w:val="24"/>
          <w:lang w:eastAsia="en-US"/>
        </w:rPr>
        <w:t>Bladder type</w:t>
      </w:r>
      <w:r w:rsidR="002D7FB6" w:rsidRPr="00081E8B">
        <w:rPr>
          <w:rFonts w:ascii="Times New Roman" w:eastAsia="Times New Roman" w:hAnsi="Times New Roman" w:cs="Times New Roman"/>
          <w:sz w:val="24"/>
          <w:szCs w:val="24"/>
          <w:lang w:eastAsia="en-US"/>
        </w:rPr>
        <w:t>,</w:t>
      </w:r>
      <w:r w:rsidRPr="00081E8B">
        <w:rPr>
          <w:rFonts w:ascii="Times New Roman" w:eastAsia="Times New Roman" w:hAnsi="Times New Roman" w:cs="Times New Roman"/>
          <w:sz w:val="24"/>
          <w:szCs w:val="24"/>
          <w:lang w:eastAsia="en-US"/>
        </w:rPr>
        <w:t xml:space="preserve"> gas charged pulsation dampe</w:t>
      </w:r>
      <w:r w:rsidR="002D7FB6" w:rsidRPr="00081E8B">
        <w:rPr>
          <w:rFonts w:ascii="Times New Roman" w:eastAsia="Times New Roman" w:hAnsi="Times New Roman" w:cs="Times New Roman"/>
          <w:sz w:val="24"/>
          <w:szCs w:val="24"/>
          <w:lang w:eastAsia="en-US"/>
        </w:rPr>
        <w:t>ners</w:t>
      </w:r>
      <w:r w:rsidRPr="00081E8B">
        <w:rPr>
          <w:rFonts w:ascii="Times New Roman" w:eastAsia="Times New Roman" w:hAnsi="Times New Roman" w:cs="Times New Roman"/>
          <w:sz w:val="24"/>
          <w:szCs w:val="24"/>
          <w:lang w:eastAsia="en-US"/>
        </w:rPr>
        <w:t xml:space="preserve"> are standard choice by </w:t>
      </w:r>
      <w:r w:rsidR="002D7FB6" w:rsidRPr="00081E8B">
        <w:rPr>
          <w:rFonts w:ascii="Times New Roman" w:eastAsia="Times New Roman" w:hAnsi="Times New Roman" w:cs="Times New Roman"/>
          <w:sz w:val="24"/>
          <w:szCs w:val="24"/>
          <w:lang w:eastAsia="en-US"/>
        </w:rPr>
        <w:t xml:space="preserve">many </w:t>
      </w:r>
      <w:r w:rsidRPr="00081E8B">
        <w:rPr>
          <w:rFonts w:ascii="Times New Roman" w:eastAsia="Times New Roman" w:hAnsi="Times New Roman" w:cs="Times New Roman"/>
          <w:sz w:val="24"/>
          <w:szCs w:val="24"/>
          <w:lang w:eastAsia="en-US"/>
        </w:rPr>
        <w:t xml:space="preserve">Pump </w:t>
      </w:r>
      <w:r w:rsidR="00D13862" w:rsidRPr="00081E8B">
        <w:rPr>
          <w:rFonts w:ascii="Times New Roman" w:eastAsia="Times New Roman" w:hAnsi="Times New Roman" w:cs="Times New Roman"/>
          <w:sz w:val="24"/>
          <w:szCs w:val="24"/>
          <w:lang w:eastAsia="en-US"/>
        </w:rPr>
        <w:t>manufacturers</w:t>
      </w:r>
      <w:r w:rsidR="0048053C" w:rsidRPr="00081E8B">
        <w:rPr>
          <w:rFonts w:ascii="Times New Roman" w:eastAsia="Times New Roman" w:hAnsi="Times New Roman" w:cs="Times New Roman"/>
          <w:sz w:val="24"/>
          <w:szCs w:val="24"/>
          <w:lang w:eastAsia="en-US"/>
        </w:rPr>
        <w:t xml:space="preserve"> and p</w:t>
      </w:r>
      <w:r w:rsidRPr="00081E8B">
        <w:rPr>
          <w:rFonts w:ascii="Times New Roman" w:eastAsia="Times New Roman" w:hAnsi="Times New Roman" w:cs="Times New Roman"/>
          <w:sz w:val="24"/>
          <w:szCs w:val="24"/>
          <w:lang w:eastAsia="en-US"/>
        </w:rPr>
        <w:t xml:space="preserve">ackage designers due to </w:t>
      </w:r>
      <w:r w:rsidR="002D7FB6" w:rsidRPr="00081E8B">
        <w:rPr>
          <w:rFonts w:ascii="Times New Roman" w:eastAsia="Times New Roman" w:hAnsi="Times New Roman" w:cs="Times New Roman"/>
          <w:sz w:val="24"/>
          <w:szCs w:val="24"/>
          <w:lang w:eastAsia="en-US"/>
        </w:rPr>
        <w:t xml:space="preserve">the reasons of being </w:t>
      </w:r>
      <w:r w:rsidRPr="00081E8B">
        <w:rPr>
          <w:rFonts w:ascii="Times New Roman" w:eastAsia="Times New Roman" w:hAnsi="Times New Roman" w:cs="Times New Roman"/>
          <w:sz w:val="24"/>
          <w:szCs w:val="24"/>
          <w:lang w:eastAsia="en-US"/>
        </w:rPr>
        <w:t>compact, line mountable (requires no floor space), read</w:t>
      </w:r>
      <w:r w:rsidR="002D7FB6" w:rsidRPr="00081E8B">
        <w:rPr>
          <w:rFonts w:ascii="Times New Roman" w:eastAsia="Times New Roman" w:hAnsi="Times New Roman" w:cs="Times New Roman"/>
          <w:sz w:val="24"/>
          <w:szCs w:val="24"/>
          <w:lang w:eastAsia="en-US"/>
        </w:rPr>
        <w:t>ily availab</w:t>
      </w:r>
      <w:r w:rsidRPr="00081E8B">
        <w:rPr>
          <w:rFonts w:ascii="Times New Roman" w:eastAsia="Times New Roman" w:hAnsi="Times New Roman" w:cs="Times New Roman"/>
          <w:sz w:val="24"/>
          <w:szCs w:val="24"/>
          <w:lang w:eastAsia="en-US"/>
        </w:rPr>
        <w:t>l</w:t>
      </w:r>
      <w:r w:rsidR="002D7FB6" w:rsidRPr="00081E8B">
        <w:rPr>
          <w:rFonts w:ascii="Times New Roman" w:eastAsia="Times New Roman" w:hAnsi="Times New Roman" w:cs="Times New Roman"/>
          <w:sz w:val="24"/>
          <w:szCs w:val="24"/>
          <w:lang w:eastAsia="en-US"/>
        </w:rPr>
        <w:t>e in market</w:t>
      </w:r>
      <w:r w:rsidRPr="00081E8B">
        <w:rPr>
          <w:rFonts w:ascii="Times New Roman" w:eastAsia="Times New Roman" w:hAnsi="Times New Roman" w:cs="Times New Roman"/>
          <w:sz w:val="24"/>
          <w:szCs w:val="24"/>
          <w:lang w:eastAsia="en-US"/>
        </w:rPr>
        <w:t xml:space="preserve"> and l</w:t>
      </w:r>
      <w:r w:rsidR="002D7FB6" w:rsidRPr="00081E8B">
        <w:rPr>
          <w:rFonts w:ascii="Times New Roman" w:eastAsia="Times New Roman" w:hAnsi="Times New Roman" w:cs="Times New Roman"/>
          <w:sz w:val="24"/>
          <w:szCs w:val="24"/>
          <w:lang w:eastAsia="en-US"/>
        </w:rPr>
        <w:t>ess</w:t>
      </w:r>
      <w:r w:rsidRPr="00081E8B">
        <w:rPr>
          <w:rFonts w:ascii="Times New Roman" w:eastAsia="Times New Roman" w:hAnsi="Times New Roman" w:cs="Times New Roman"/>
          <w:sz w:val="24"/>
          <w:szCs w:val="24"/>
          <w:lang w:eastAsia="en-US"/>
        </w:rPr>
        <w:t xml:space="preserve"> expensive. </w:t>
      </w:r>
    </w:p>
    <w:p w14:paraId="45DDF482" w14:textId="562C58AF" w:rsidR="00552E0E" w:rsidRPr="00081E8B" w:rsidRDefault="00D04C8D" w:rsidP="007D686B">
      <w:pPr>
        <w:jc w:val="center"/>
        <w:rPr>
          <w:rFonts w:ascii="Times New Roman" w:eastAsia="Times New Roman" w:hAnsi="Times New Roman" w:cs="Times New Roman"/>
          <w:b/>
          <w:color w:val="FF0000"/>
          <w:sz w:val="24"/>
          <w:szCs w:val="24"/>
          <w:lang w:eastAsia="en-US"/>
        </w:rPr>
      </w:pPr>
      <w:r w:rsidRPr="00081E8B">
        <w:rPr>
          <w:rFonts w:ascii="Times New Roman" w:eastAsia="Times New Roman" w:hAnsi="Times New Roman" w:cs="Times New Roman"/>
          <w:noProof/>
          <w:sz w:val="24"/>
          <w:szCs w:val="24"/>
          <w:lang w:eastAsia="en-US"/>
        </w:rPr>
        <w:drawing>
          <wp:inline distT="0" distB="0" distL="0" distR="0" wp14:anchorId="0BC1CFA9" wp14:editId="7A534AFB">
            <wp:extent cx="1673352" cy="25146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7472crosssecti_00000060088.jpg"/>
                    <pic:cNvPicPr/>
                  </pic:nvPicPr>
                  <pic:blipFill rotWithShape="1">
                    <a:blip r:embed="rId17">
                      <a:extLst>
                        <a:ext uri="{28A0092B-C50C-407E-A947-70E740481C1C}">
                          <a14:useLocalDpi xmlns:a14="http://schemas.microsoft.com/office/drawing/2010/main" val="0"/>
                        </a:ext>
                      </a:extLst>
                    </a:blip>
                    <a:srcRect r="47750"/>
                    <a:stretch/>
                  </pic:blipFill>
                  <pic:spPr bwMode="auto">
                    <a:xfrm>
                      <a:off x="0" y="0"/>
                      <a:ext cx="1673352" cy="2514600"/>
                    </a:xfrm>
                    <a:prstGeom prst="rect">
                      <a:avLst/>
                    </a:prstGeom>
                    <a:ln>
                      <a:noFill/>
                    </a:ln>
                    <a:extLst>
                      <a:ext uri="{53640926-AAD7-44D8-BBD7-CCE9431645EC}">
                        <a14:shadowObscured xmlns:a14="http://schemas.microsoft.com/office/drawing/2010/main"/>
                      </a:ext>
                    </a:extLst>
                  </pic:spPr>
                </pic:pic>
              </a:graphicData>
            </a:graphic>
          </wp:inline>
        </w:drawing>
      </w:r>
    </w:p>
    <w:p w14:paraId="4229F59E" w14:textId="2F9354BB" w:rsidR="00D04C8D" w:rsidRPr="007D686B" w:rsidRDefault="007D686B" w:rsidP="007D686B">
      <w:pPr>
        <w:jc w:val="center"/>
        <w:rPr>
          <w:rFonts w:ascii="Times New Roman" w:eastAsia="Times New Roman" w:hAnsi="Times New Roman" w:cs="Times New Roman"/>
          <w:b/>
          <w:sz w:val="24"/>
          <w:szCs w:val="24"/>
          <w:lang w:eastAsia="en-US"/>
        </w:rPr>
      </w:pPr>
      <w:r w:rsidRPr="007D686B">
        <w:rPr>
          <w:rFonts w:ascii="Times New Roman" w:eastAsia="Times New Roman" w:hAnsi="Times New Roman" w:cs="Times New Roman"/>
          <w:b/>
          <w:sz w:val="24"/>
          <w:szCs w:val="24"/>
          <w:lang w:eastAsia="en-US"/>
        </w:rPr>
        <w:t>Fig. 5, Bladder type dampeners</w:t>
      </w:r>
    </w:p>
    <w:p w14:paraId="7FF31CA5" w14:textId="36F723EC" w:rsidR="002D7FB6" w:rsidRPr="00081E8B" w:rsidRDefault="002D7FB6" w:rsidP="008179CE">
      <w:pPr>
        <w:jc w:val="both"/>
        <w:rPr>
          <w:rFonts w:ascii="Times New Roman" w:eastAsia="Times New Roman" w:hAnsi="Times New Roman" w:cs="Times New Roman"/>
          <w:sz w:val="24"/>
          <w:szCs w:val="24"/>
          <w:lang w:eastAsia="en-US"/>
        </w:rPr>
      </w:pPr>
      <w:r w:rsidRPr="00081E8B">
        <w:rPr>
          <w:rFonts w:ascii="Times New Roman" w:eastAsia="Times New Roman" w:hAnsi="Times New Roman" w:cs="Times New Roman"/>
          <w:sz w:val="24"/>
          <w:szCs w:val="24"/>
          <w:lang w:eastAsia="en-US"/>
        </w:rPr>
        <w:t xml:space="preserve">However, bladder type dampeners have </w:t>
      </w:r>
      <w:r w:rsidR="00C849D7" w:rsidRPr="00081E8B">
        <w:rPr>
          <w:rFonts w:ascii="Times New Roman" w:eastAsia="Times New Roman" w:hAnsi="Times New Roman" w:cs="Times New Roman"/>
          <w:sz w:val="24"/>
          <w:szCs w:val="24"/>
          <w:lang w:eastAsia="en-US"/>
        </w:rPr>
        <w:t xml:space="preserve">following </w:t>
      </w:r>
      <w:r w:rsidRPr="00081E8B">
        <w:rPr>
          <w:rFonts w:ascii="Times New Roman" w:eastAsia="Times New Roman" w:hAnsi="Times New Roman" w:cs="Times New Roman"/>
          <w:sz w:val="24"/>
          <w:szCs w:val="24"/>
          <w:lang w:eastAsia="en-US"/>
        </w:rPr>
        <w:t xml:space="preserve">disadvantages which </w:t>
      </w:r>
      <w:r w:rsidR="00C849D7" w:rsidRPr="00081E8B">
        <w:rPr>
          <w:rFonts w:ascii="Times New Roman" w:eastAsia="Times New Roman" w:hAnsi="Times New Roman" w:cs="Times New Roman"/>
          <w:sz w:val="24"/>
          <w:szCs w:val="24"/>
          <w:lang w:eastAsia="en-US"/>
        </w:rPr>
        <w:t>ultimately affects the performance of the piping system</w:t>
      </w:r>
      <w:r w:rsidRPr="00081E8B">
        <w:rPr>
          <w:rFonts w:ascii="Times New Roman" w:eastAsia="Times New Roman" w:hAnsi="Times New Roman" w:cs="Times New Roman"/>
          <w:sz w:val="24"/>
          <w:szCs w:val="24"/>
          <w:lang w:eastAsia="en-US"/>
        </w:rPr>
        <w:t xml:space="preserve">. </w:t>
      </w:r>
    </w:p>
    <w:p w14:paraId="0994DD18" w14:textId="07F8155F" w:rsidR="002D7FB6" w:rsidRPr="00081E8B" w:rsidRDefault="00C849D7" w:rsidP="00D04C8D">
      <w:pPr>
        <w:pStyle w:val="ListParagraph"/>
        <w:numPr>
          <w:ilvl w:val="0"/>
          <w:numId w:val="45"/>
        </w:numPr>
        <w:jc w:val="both"/>
        <w:rPr>
          <w:rFonts w:ascii="Times New Roman" w:eastAsia="Times New Roman" w:hAnsi="Times New Roman" w:cs="Times New Roman"/>
          <w:sz w:val="24"/>
          <w:szCs w:val="24"/>
        </w:rPr>
      </w:pPr>
      <w:r w:rsidRPr="00081E8B">
        <w:rPr>
          <w:rFonts w:ascii="Times New Roman" w:eastAsia="Times New Roman" w:hAnsi="Times New Roman" w:cs="Times New Roman"/>
          <w:sz w:val="24"/>
          <w:szCs w:val="24"/>
        </w:rPr>
        <w:t xml:space="preserve">Doesn’t work </w:t>
      </w:r>
      <w:r w:rsidR="002D7FB6" w:rsidRPr="00081E8B">
        <w:rPr>
          <w:rFonts w:ascii="Times New Roman" w:eastAsia="Times New Roman" w:hAnsi="Times New Roman" w:cs="Times New Roman"/>
          <w:sz w:val="24"/>
          <w:szCs w:val="24"/>
        </w:rPr>
        <w:t>if the process pressures are varying</w:t>
      </w:r>
      <w:r w:rsidRPr="00081E8B">
        <w:rPr>
          <w:rFonts w:ascii="Times New Roman" w:eastAsia="Times New Roman" w:hAnsi="Times New Roman" w:cs="Times New Roman"/>
          <w:sz w:val="24"/>
          <w:szCs w:val="24"/>
        </w:rPr>
        <w:t xml:space="preserve"> (i.e., Gas pre-charge is dependent on process pressure)</w:t>
      </w:r>
    </w:p>
    <w:p w14:paraId="4F4DF898" w14:textId="34172BF0" w:rsidR="00C849D7" w:rsidRPr="00081E8B" w:rsidRDefault="00C849D7" w:rsidP="00D04C8D">
      <w:pPr>
        <w:pStyle w:val="ListParagraph"/>
        <w:numPr>
          <w:ilvl w:val="0"/>
          <w:numId w:val="45"/>
        </w:numPr>
        <w:jc w:val="both"/>
        <w:rPr>
          <w:rFonts w:ascii="Times New Roman" w:eastAsia="Times New Roman" w:hAnsi="Times New Roman" w:cs="Times New Roman"/>
          <w:sz w:val="24"/>
          <w:szCs w:val="24"/>
        </w:rPr>
      </w:pPr>
      <w:r w:rsidRPr="00081E8B">
        <w:rPr>
          <w:rFonts w:ascii="Times New Roman" w:eastAsia="Times New Roman" w:hAnsi="Times New Roman" w:cs="Times New Roman"/>
          <w:sz w:val="24"/>
          <w:szCs w:val="24"/>
        </w:rPr>
        <w:t>Due to the line mounting design of damper and presence of throat,</w:t>
      </w:r>
      <w:r w:rsidR="00A4586D" w:rsidRPr="00081E8B">
        <w:rPr>
          <w:rFonts w:ascii="Times New Roman" w:eastAsia="Times New Roman" w:hAnsi="Times New Roman" w:cs="Times New Roman"/>
          <w:sz w:val="24"/>
          <w:szCs w:val="24"/>
        </w:rPr>
        <w:t xml:space="preserve"> it is more effective at l</w:t>
      </w:r>
      <w:r w:rsidRPr="00081E8B">
        <w:rPr>
          <w:rFonts w:ascii="Times New Roman" w:eastAsia="Times New Roman" w:hAnsi="Times New Roman" w:cs="Times New Roman"/>
          <w:sz w:val="24"/>
          <w:szCs w:val="24"/>
        </w:rPr>
        <w:t>ow frequency only and does not dampens high frequency pulsations.</w:t>
      </w:r>
    </w:p>
    <w:p w14:paraId="28A24E93" w14:textId="7CE811D5" w:rsidR="00C849D7" w:rsidRPr="00081E8B" w:rsidRDefault="00C849D7" w:rsidP="00D04C8D">
      <w:pPr>
        <w:pStyle w:val="ListParagraph"/>
        <w:numPr>
          <w:ilvl w:val="0"/>
          <w:numId w:val="45"/>
        </w:numPr>
        <w:jc w:val="both"/>
        <w:rPr>
          <w:rFonts w:ascii="Times New Roman" w:eastAsia="Times New Roman" w:hAnsi="Times New Roman" w:cs="Times New Roman"/>
          <w:sz w:val="24"/>
          <w:szCs w:val="24"/>
        </w:rPr>
      </w:pPr>
      <w:r w:rsidRPr="00081E8B">
        <w:rPr>
          <w:rFonts w:ascii="Times New Roman" w:eastAsia="Times New Roman" w:hAnsi="Times New Roman" w:cs="Times New Roman"/>
          <w:sz w:val="24"/>
          <w:szCs w:val="24"/>
        </w:rPr>
        <w:t>Frequent failures experienced when elastomeric material is not suitable for pump fluid</w:t>
      </w:r>
    </w:p>
    <w:p w14:paraId="05149A78" w14:textId="6338DE79" w:rsidR="00C849D7" w:rsidRPr="00081E8B" w:rsidRDefault="00C849D7" w:rsidP="00D04C8D">
      <w:pPr>
        <w:pStyle w:val="ListParagraph"/>
        <w:numPr>
          <w:ilvl w:val="0"/>
          <w:numId w:val="45"/>
        </w:numPr>
        <w:jc w:val="both"/>
        <w:rPr>
          <w:rFonts w:ascii="Times New Roman" w:eastAsia="Times New Roman" w:hAnsi="Times New Roman" w:cs="Times New Roman"/>
          <w:sz w:val="24"/>
          <w:szCs w:val="24"/>
        </w:rPr>
      </w:pPr>
      <w:r w:rsidRPr="00081E8B">
        <w:rPr>
          <w:rFonts w:ascii="Times New Roman" w:eastAsia="Times New Roman" w:hAnsi="Times New Roman" w:cs="Times New Roman"/>
          <w:sz w:val="24"/>
          <w:szCs w:val="24"/>
        </w:rPr>
        <w:t>Constant monitoring is required to ensure correct gas charge is available to effectively attenuate pulsation</w:t>
      </w:r>
    </w:p>
    <w:p w14:paraId="1455840D" w14:textId="294CF3DB" w:rsidR="00C849D7" w:rsidRPr="00081E8B" w:rsidRDefault="00C849D7" w:rsidP="00D04C8D">
      <w:pPr>
        <w:pStyle w:val="ListParagraph"/>
        <w:numPr>
          <w:ilvl w:val="0"/>
          <w:numId w:val="45"/>
        </w:numPr>
        <w:jc w:val="both"/>
        <w:rPr>
          <w:rFonts w:ascii="Times New Roman" w:eastAsia="Times New Roman" w:hAnsi="Times New Roman" w:cs="Times New Roman"/>
          <w:sz w:val="24"/>
          <w:szCs w:val="24"/>
        </w:rPr>
      </w:pPr>
      <w:r w:rsidRPr="00081E8B">
        <w:rPr>
          <w:rFonts w:ascii="Times New Roman" w:eastAsia="Times New Roman" w:hAnsi="Times New Roman" w:cs="Times New Roman"/>
          <w:sz w:val="24"/>
          <w:szCs w:val="24"/>
        </w:rPr>
        <w:t xml:space="preserve">Contains </w:t>
      </w:r>
      <w:r w:rsidR="00790663" w:rsidRPr="00081E8B">
        <w:rPr>
          <w:rFonts w:ascii="Times New Roman" w:eastAsia="Times New Roman" w:hAnsi="Times New Roman" w:cs="Times New Roman"/>
          <w:sz w:val="24"/>
          <w:szCs w:val="24"/>
        </w:rPr>
        <w:t>moving parts such as b</w:t>
      </w:r>
      <w:r w:rsidR="008741E3" w:rsidRPr="00081E8B">
        <w:rPr>
          <w:rFonts w:ascii="Times New Roman" w:eastAsia="Times New Roman" w:hAnsi="Times New Roman" w:cs="Times New Roman"/>
          <w:sz w:val="24"/>
          <w:szCs w:val="24"/>
        </w:rPr>
        <w:t>ladder and</w:t>
      </w:r>
      <w:r w:rsidRPr="00081E8B">
        <w:rPr>
          <w:rFonts w:ascii="Times New Roman" w:eastAsia="Times New Roman" w:hAnsi="Times New Roman" w:cs="Times New Roman"/>
          <w:sz w:val="24"/>
          <w:szCs w:val="24"/>
        </w:rPr>
        <w:t xml:space="preserve"> </w:t>
      </w:r>
      <w:r w:rsidR="008741E3" w:rsidRPr="00081E8B">
        <w:rPr>
          <w:rFonts w:ascii="Times New Roman" w:eastAsia="Times New Roman" w:hAnsi="Times New Roman" w:cs="Times New Roman"/>
          <w:sz w:val="24"/>
          <w:szCs w:val="24"/>
        </w:rPr>
        <w:t>poppet valves</w:t>
      </w:r>
    </w:p>
    <w:p w14:paraId="0833DCBF" w14:textId="295B7A7C" w:rsidR="00406F0F" w:rsidRPr="00081E8B" w:rsidRDefault="00CE1AA7" w:rsidP="00D04C8D">
      <w:pPr>
        <w:pStyle w:val="ListParagraph"/>
        <w:numPr>
          <w:ilvl w:val="0"/>
          <w:numId w:val="45"/>
        </w:numPr>
        <w:jc w:val="both"/>
        <w:rPr>
          <w:rFonts w:ascii="Times New Roman" w:eastAsia="Times New Roman" w:hAnsi="Times New Roman" w:cs="Times New Roman"/>
          <w:sz w:val="24"/>
          <w:szCs w:val="24"/>
        </w:rPr>
      </w:pPr>
      <w:r w:rsidRPr="00081E8B">
        <w:rPr>
          <w:rFonts w:ascii="Times New Roman" w:eastAsia="Times New Roman" w:hAnsi="Times New Roman" w:cs="Times New Roman"/>
          <w:sz w:val="24"/>
          <w:szCs w:val="24"/>
        </w:rPr>
        <w:t>Many</w:t>
      </w:r>
      <w:r w:rsidR="007D686B">
        <w:rPr>
          <w:rFonts w:ascii="Times New Roman" w:eastAsia="Times New Roman" w:hAnsi="Times New Roman" w:cs="Times New Roman"/>
          <w:sz w:val="24"/>
          <w:szCs w:val="24"/>
        </w:rPr>
        <w:t xml:space="preserve"> </w:t>
      </w:r>
      <w:r w:rsidRPr="00081E8B">
        <w:rPr>
          <w:rFonts w:ascii="Times New Roman" w:eastAsia="Times New Roman" w:hAnsi="Times New Roman" w:cs="Times New Roman"/>
          <w:sz w:val="24"/>
          <w:szCs w:val="24"/>
        </w:rPr>
        <w:t xml:space="preserve">times, stocking of sufficient number of spare bladder is also not helpful, as ambient temperature has effect on the Rubber properties during </w:t>
      </w:r>
      <w:r w:rsidR="00084DC2" w:rsidRPr="00081E8B">
        <w:rPr>
          <w:rFonts w:ascii="Times New Roman" w:eastAsia="Times New Roman" w:hAnsi="Times New Roman" w:cs="Times New Roman"/>
          <w:sz w:val="24"/>
          <w:szCs w:val="24"/>
        </w:rPr>
        <w:t xml:space="preserve">warehouse </w:t>
      </w:r>
      <w:r w:rsidRPr="00081E8B">
        <w:rPr>
          <w:rFonts w:ascii="Times New Roman" w:eastAsia="Times New Roman" w:hAnsi="Times New Roman" w:cs="Times New Roman"/>
          <w:sz w:val="24"/>
          <w:szCs w:val="24"/>
        </w:rPr>
        <w:t>storage</w:t>
      </w:r>
      <w:r w:rsidR="00084DC2" w:rsidRPr="00081E8B">
        <w:rPr>
          <w:rFonts w:ascii="Times New Roman" w:eastAsia="Times New Roman" w:hAnsi="Times New Roman" w:cs="Times New Roman"/>
          <w:sz w:val="24"/>
          <w:szCs w:val="24"/>
        </w:rPr>
        <w:t>.</w:t>
      </w:r>
      <w:r w:rsidRPr="00081E8B">
        <w:rPr>
          <w:rFonts w:ascii="Times New Roman" w:eastAsia="Times New Roman" w:hAnsi="Times New Roman" w:cs="Times New Roman"/>
          <w:sz w:val="24"/>
          <w:szCs w:val="24"/>
        </w:rPr>
        <w:t xml:space="preserve"> </w:t>
      </w:r>
    </w:p>
    <w:p w14:paraId="2D66C023" w14:textId="5A067E7E" w:rsidR="00DF5A4E" w:rsidRPr="00081E8B" w:rsidRDefault="00A4586D" w:rsidP="00D4648E">
      <w:pPr>
        <w:jc w:val="both"/>
        <w:rPr>
          <w:rFonts w:ascii="Times New Roman" w:eastAsia="Times New Roman" w:hAnsi="Times New Roman" w:cs="Times New Roman"/>
          <w:sz w:val="24"/>
          <w:szCs w:val="24"/>
          <w:lang w:eastAsia="en-US"/>
        </w:rPr>
      </w:pPr>
      <w:r w:rsidRPr="00081E8B">
        <w:rPr>
          <w:rFonts w:ascii="Times New Roman" w:eastAsia="Times New Roman" w:hAnsi="Times New Roman" w:cs="Times New Roman"/>
          <w:sz w:val="24"/>
          <w:szCs w:val="24"/>
          <w:lang w:eastAsia="en-US"/>
        </w:rPr>
        <w:t xml:space="preserve">Bladder-less type </w:t>
      </w:r>
      <w:r w:rsidR="000A6C18" w:rsidRPr="00081E8B">
        <w:rPr>
          <w:rFonts w:ascii="Times New Roman" w:eastAsia="Times New Roman" w:hAnsi="Times New Roman" w:cs="Times New Roman"/>
          <w:sz w:val="24"/>
          <w:szCs w:val="24"/>
          <w:lang w:eastAsia="en-US"/>
        </w:rPr>
        <w:t>d</w:t>
      </w:r>
      <w:r w:rsidRPr="00081E8B">
        <w:rPr>
          <w:rFonts w:ascii="Times New Roman" w:eastAsia="Times New Roman" w:hAnsi="Times New Roman" w:cs="Times New Roman"/>
          <w:sz w:val="24"/>
          <w:szCs w:val="24"/>
          <w:lang w:eastAsia="en-US"/>
        </w:rPr>
        <w:t xml:space="preserve">ampeners </w:t>
      </w:r>
      <w:r w:rsidR="000A6C18" w:rsidRPr="00081E8B">
        <w:rPr>
          <w:rFonts w:ascii="Times New Roman" w:eastAsia="Times New Roman" w:hAnsi="Times New Roman" w:cs="Times New Roman"/>
          <w:sz w:val="24"/>
          <w:szCs w:val="24"/>
          <w:lang w:eastAsia="en-US"/>
        </w:rPr>
        <w:t xml:space="preserve">are available as alternative which works based on the low pass filter theory. </w:t>
      </w:r>
      <w:r w:rsidR="00DF5A4E" w:rsidRPr="00081E8B">
        <w:rPr>
          <w:rFonts w:ascii="Times New Roman" w:eastAsia="Times New Roman" w:hAnsi="Times New Roman" w:cs="Times New Roman"/>
          <w:sz w:val="24"/>
          <w:szCs w:val="24"/>
          <w:lang w:eastAsia="en-US"/>
        </w:rPr>
        <w:t xml:space="preserve">There is no need for gas volume in this dampener and hence called as liquid filled dampener or all liquid dampener. Such type of dampers </w:t>
      </w:r>
      <w:r w:rsidR="00084DC2" w:rsidRPr="00081E8B">
        <w:rPr>
          <w:rFonts w:ascii="Times New Roman" w:eastAsia="Times New Roman" w:hAnsi="Times New Roman" w:cs="Times New Roman"/>
          <w:sz w:val="24"/>
          <w:szCs w:val="24"/>
          <w:lang w:eastAsia="en-US"/>
        </w:rPr>
        <w:t>is</w:t>
      </w:r>
      <w:r w:rsidR="00DF5A4E" w:rsidRPr="00081E8B">
        <w:rPr>
          <w:rFonts w:ascii="Times New Roman" w:eastAsia="Times New Roman" w:hAnsi="Times New Roman" w:cs="Times New Roman"/>
          <w:sz w:val="24"/>
          <w:szCs w:val="24"/>
          <w:lang w:eastAsia="en-US"/>
        </w:rPr>
        <w:t xml:space="preserve"> designed with a choke tube and one or two volume.</w:t>
      </w:r>
    </w:p>
    <w:p w14:paraId="1A33294B" w14:textId="0424731D" w:rsidR="00DF5A4E" w:rsidRPr="00081E8B" w:rsidRDefault="00DF5A4E" w:rsidP="008179CE">
      <w:pPr>
        <w:jc w:val="both"/>
        <w:rPr>
          <w:rFonts w:ascii="Times New Roman" w:eastAsia="Times New Roman" w:hAnsi="Times New Roman" w:cs="Times New Roman"/>
          <w:sz w:val="24"/>
          <w:szCs w:val="24"/>
          <w:lang w:eastAsia="en-US"/>
        </w:rPr>
      </w:pPr>
      <w:r w:rsidRPr="00081E8B">
        <w:rPr>
          <w:rFonts w:ascii="Times New Roman" w:eastAsia="Times New Roman" w:hAnsi="Times New Roman" w:cs="Times New Roman"/>
          <w:sz w:val="24"/>
          <w:szCs w:val="24"/>
          <w:lang w:eastAsia="en-US"/>
        </w:rPr>
        <w:t xml:space="preserve">Following are the key advantages of Bladderless design dampeners </w:t>
      </w:r>
    </w:p>
    <w:p w14:paraId="3F81A7DF" w14:textId="7852A002" w:rsidR="00DF5A4E" w:rsidRPr="00081E8B" w:rsidRDefault="00DF5A4E" w:rsidP="008179CE">
      <w:pPr>
        <w:pStyle w:val="ListParagraph"/>
        <w:numPr>
          <w:ilvl w:val="0"/>
          <w:numId w:val="42"/>
        </w:numPr>
        <w:jc w:val="both"/>
        <w:rPr>
          <w:rFonts w:ascii="Times New Roman" w:eastAsia="Times New Roman" w:hAnsi="Times New Roman" w:cs="Times New Roman"/>
          <w:sz w:val="24"/>
          <w:szCs w:val="24"/>
        </w:rPr>
      </w:pPr>
      <w:r w:rsidRPr="00081E8B">
        <w:rPr>
          <w:rFonts w:ascii="Times New Roman" w:eastAsia="Times New Roman" w:hAnsi="Times New Roman" w:cs="Times New Roman"/>
          <w:sz w:val="24"/>
          <w:szCs w:val="24"/>
        </w:rPr>
        <w:t xml:space="preserve">They can attenuate pulsation over a wide range of frequency from low </w:t>
      </w:r>
      <w:r w:rsidR="00FE5925" w:rsidRPr="00081E8B">
        <w:rPr>
          <w:rFonts w:ascii="Times New Roman" w:eastAsia="Times New Roman" w:hAnsi="Times New Roman" w:cs="Times New Roman"/>
          <w:sz w:val="24"/>
          <w:szCs w:val="24"/>
        </w:rPr>
        <w:t>too</w:t>
      </w:r>
      <w:r w:rsidRPr="00081E8B">
        <w:rPr>
          <w:rFonts w:ascii="Times New Roman" w:eastAsia="Times New Roman" w:hAnsi="Times New Roman" w:cs="Times New Roman"/>
          <w:sz w:val="24"/>
          <w:szCs w:val="24"/>
        </w:rPr>
        <w:t xml:space="preserve"> high. </w:t>
      </w:r>
    </w:p>
    <w:p w14:paraId="6008A314" w14:textId="72608D23" w:rsidR="00DF5A4E" w:rsidRPr="00081E8B" w:rsidRDefault="00F27CFE" w:rsidP="008179CE">
      <w:pPr>
        <w:pStyle w:val="ListParagraph"/>
        <w:numPr>
          <w:ilvl w:val="0"/>
          <w:numId w:val="4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sidR="00DF5A4E" w:rsidRPr="00081E8B">
        <w:rPr>
          <w:rFonts w:ascii="Times New Roman" w:eastAsia="Times New Roman" w:hAnsi="Times New Roman" w:cs="Times New Roman"/>
          <w:sz w:val="24"/>
          <w:szCs w:val="24"/>
        </w:rPr>
        <w:t>o mo</w:t>
      </w:r>
      <w:r>
        <w:rPr>
          <w:rFonts w:ascii="Times New Roman" w:eastAsia="Times New Roman" w:hAnsi="Times New Roman" w:cs="Times New Roman"/>
          <w:sz w:val="24"/>
          <w:szCs w:val="24"/>
        </w:rPr>
        <w:t xml:space="preserve">ving parts, and are maintenance </w:t>
      </w:r>
      <w:r w:rsidR="00084DC2" w:rsidRPr="00081E8B">
        <w:rPr>
          <w:rFonts w:ascii="Times New Roman" w:eastAsia="Times New Roman" w:hAnsi="Times New Roman" w:cs="Times New Roman"/>
          <w:sz w:val="24"/>
          <w:szCs w:val="24"/>
        </w:rPr>
        <w:t>free.</w:t>
      </w:r>
    </w:p>
    <w:p w14:paraId="2BBBD5DF" w14:textId="3A8260E4" w:rsidR="00DF5A4E" w:rsidRPr="00081E8B" w:rsidRDefault="00DF5A4E" w:rsidP="008179CE">
      <w:pPr>
        <w:pStyle w:val="ListParagraph"/>
        <w:numPr>
          <w:ilvl w:val="0"/>
          <w:numId w:val="42"/>
        </w:numPr>
        <w:jc w:val="both"/>
        <w:rPr>
          <w:rFonts w:ascii="Times New Roman" w:eastAsia="Times New Roman" w:hAnsi="Times New Roman" w:cs="Times New Roman"/>
          <w:sz w:val="24"/>
          <w:szCs w:val="24"/>
        </w:rPr>
      </w:pPr>
      <w:r w:rsidRPr="00081E8B">
        <w:rPr>
          <w:rFonts w:ascii="Times New Roman" w:eastAsia="Times New Roman" w:hAnsi="Times New Roman" w:cs="Times New Roman"/>
          <w:sz w:val="24"/>
          <w:szCs w:val="24"/>
        </w:rPr>
        <w:t>They are immune to changes in line pressure.</w:t>
      </w:r>
    </w:p>
    <w:p w14:paraId="7382F289" w14:textId="549A9830" w:rsidR="00552E0E" w:rsidRPr="00081E8B" w:rsidRDefault="00552E0E" w:rsidP="007D686B">
      <w:pPr>
        <w:pStyle w:val="ListParagraph"/>
        <w:jc w:val="both"/>
        <w:rPr>
          <w:rFonts w:ascii="Times New Roman" w:eastAsia="Times New Roman" w:hAnsi="Times New Roman" w:cs="Times New Roman"/>
          <w:sz w:val="24"/>
          <w:szCs w:val="24"/>
        </w:rPr>
      </w:pPr>
    </w:p>
    <w:p w14:paraId="0CE99965" w14:textId="77777777" w:rsidR="007D686B" w:rsidRDefault="007D686B" w:rsidP="007D686B">
      <w:pPr>
        <w:jc w:val="center"/>
        <w:rPr>
          <w:rFonts w:ascii="Times New Roman" w:eastAsia="Times New Roman" w:hAnsi="Times New Roman" w:cs="Times New Roman"/>
          <w:b/>
          <w:color w:val="000000" w:themeColor="text1"/>
          <w:sz w:val="24"/>
          <w:szCs w:val="24"/>
        </w:rPr>
      </w:pPr>
      <w:r w:rsidRPr="007D686B">
        <w:rPr>
          <w:noProof/>
          <w:color w:val="000000" w:themeColor="text1"/>
          <w:lang w:eastAsia="en-US"/>
        </w:rPr>
        <w:drawing>
          <wp:inline distT="0" distB="0" distL="0" distR="0" wp14:anchorId="41F8824C" wp14:editId="2C4D1EE4">
            <wp:extent cx="1161288" cy="1984248"/>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mpener.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61288" cy="1984248"/>
                    </a:xfrm>
                    <a:prstGeom prst="rect">
                      <a:avLst/>
                    </a:prstGeom>
                  </pic:spPr>
                </pic:pic>
              </a:graphicData>
            </a:graphic>
          </wp:inline>
        </w:drawing>
      </w:r>
    </w:p>
    <w:p w14:paraId="491EFC22" w14:textId="11B2A17B" w:rsidR="00552E0E" w:rsidRPr="007D686B" w:rsidRDefault="007D686B" w:rsidP="007D686B">
      <w:pPr>
        <w:jc w:val="center"/>
        <w:rPr>
          <w:rFonts w:ascii="Times New Roman" w:eastAsia="Times New Roman" w:hAnsi="Times New Roman" w:cs="Times New Roman"/>
          <w:b/>
          <w:color w:val="FF0000"/>
          <w:sz w:val="24"/>
          <w:szCs w:val="24"/>
        </w:rPr>
      </w:pPr>
      <w:r w:rsidRPr="007D686B">
        <w:rPr>
          <w:rFonts w:ascii="Times New Roman" w:eastAsia="Times New Roman" w:hAnsi="Times New Roman" w:cs="Times New Roman"/>
          <w:b/>
          <w:color w:val="000000" w:themeColor="text1"/>
          <w:sz w:val="24"/>
          <w:szCs w:val="24"/>
        </w:rPr>
        <w:t>Fig. 6, Bladderless dampeners</w:t>
      </w:r>
    </w:p>
    <w:p w14:paraId="6FDE6F65" w14:textId="211C08CA" w:rsidR="00847124" w:rsidRPr="00081E8B" w:rsidRDefault="00847124" w:rsidP="008179CE">
      <w:pPr>
        <w:jc w:val="both"/>
        <w:rPr>
          <w:rFonts w:ascii="Times New Roman" w:eastAsia="Times New Roman" w:hAnsi="Times New Roman" w:cs="Times New Roman"/>
          <w:sz w:val="24"/>
          <w:szCs w:val="24"/>
        </w:rPr>
      </w:pPr>
      <w:r w:rsidRPr="00081E8B">
        <w:rPr>
          <w:rFonts w:ascii="Times New Roman" w:eastAsia="Times New Roman" w:hAnsi="Times New Roman" w:cs="Times New Roman"/>
          <w:sz w:val="24"/>
          <w:szCs w:val="24"/>
        </w:rPr>
        <w:t xml:space="preserve">Following are the dis-advantages of Bladderless design dampeners </w:t>
      </w:r>
    </w:p>
    <w:p w14:paraId="1B25077F" w14:textId="3B2DC944" w:rsidR="00847124" w:rsidRPr="00081E8B" w:rsidRDefault="00847124" w:rsidP="008179CE">
      <w:pPr>
        <w:pStyle w:val="ListParagraph"/>
        <w:numPr>
          <w:ilvl w:val="0"/>
          <w:numId w:val="42"/>
        </w:numPr>
        <w:jc w:val="both"/>
        <w:rPr>
          <w:rFonts w:ascii="Times New Roman" w:eastAsia="Times New Roman" w:hAnsi="Times New Roman" w:cs="Times New Roman"/>
          <w:b/>
          <w:sz w:val="24"/>
          <w:szCs w:val="24"/>
        </w:rPr>
      </w:pPr>
      <w:r w:rsidRPr="00081E8B">
        <w:rPr>
          <w:rFonts w:ascii="Times New Roman" w:eastAsia="Times New Roman" w:hAnsi="Times New Roman" w:cs="Times New Roman"/>
          <w:sz w:val="24"/>
          <w:szCs w:val="24"/>
        </w:rPr>
        <w:t xml:space="preserve">Bladder-less mechanical dampeners </w:t>
      </w:r>
      <w:r w:rsidR="00DF5A4E" w:rsidRPr="00081E8B">
        <w:rPr>
          <w:rFonts w:ascii="Times New Roman" w:eastAsia="Times New Roman" w:hAnsi="Times New Roman" w:cs="Times New Roman"/>
          <w:sz w:val="24"/>
          <w:szCs w:val="24"/>
        </w:rPr>
        <w:t xml:space="preserve">are usually </w:t>
      </w:r>
      <w:r w:rsidR="000A6C18" w:rsidRPr="00081E8B">
        <w:rPr>
          <w:rFonts w:ascii="Times New Roman" w:eastAsia="Times New Roman" w:hAnsi="Times New Roman" w:cs="Times New Roman"/>
          <w:sz w:val="24"/>
          <w:szCs w:val="24"/>
        </w:rPr>
        <w:t xml:space="preserve">large </w:t>
      </w:r>
      <w:r w:rsidR="00A4586D" w:rsidRPr="00081E8B">
        <w:rPr>
          <w:rFonts w:ascii="Times New Roman" w:eastAsia="Times New Roman" w:hAnsi="Times New Roman" w:cs="Times New Roman"/>
          <w:sz w:val="24"/>
          <w:szCs w:val="24"/>
        </w:rPr>
        <w:t xml:space="preserve">in size, </w:t>
      </w:r>
      <w:r w:rsidRPr="00081E8B">
        <w:rPr>
          <w:rFonts w:ascii="Times New Roman" w:eastAsia="Times New Roman" w:hAnsi="Times New Roman" w:cs="Times New Roman"/>
          <w:sz w:val="24"/>
          <w:szCs w:val="24"/>
        </w:rPr>
        <w:t>roughly</w:t>
      </w:r>
      <w:r w:rsidR="00DF5A4E" w:rsidRPr="00081E8B">
        <w:rPr>
          <w:rFonts w:ascii="Times New Roman" w:eastAsia="Times New Roman" w:hAnsi="Times New Roman" w:cs="Times New Roman"/>
          <w:sz w:val="24"/>
          <w:szCs w:val="24"/>
        </w:rPr>
        <w:t xml:space="preserve"> </w:t>
      </w:r>
      <w:r w:rsidR="00A4586D" w:rsidRPr="00081E8B">
        <w:rPr>
          <w:rFonts w:ascii="Times New Roman" w:eastAsia="Times New Roman" w:hAnsi="Times New Roman" w:cs="Times New Roman"/>
          <w:sz w:val="24"/>
          <w:szCs w:val="24"/>
        </w:rPr>
        <w:t xml:space="preserve">&gt;100 times the volume of a gas filled dampeners. </w:t>
      </w:r>
    </w:p>
    <w:p w14:paraId="22AC69DE" w14:textId="2B985B71" w:rsidR="00A4586D" w:rsidRPr="00081E8B" w:rsidRDefault="00847124" w:rsidP="008179CE">
      <w:pPr>
        <w:pStyle w:val="ListParagraph"/>
        <w:numPr>
          <w:ilvl w:val="0"/>
          <w:numId w:val="42"/>
        </w:numPr>
        <w:jc w:val="both"/>
        <w:rPr>
          <w:rFonts w:ascii="Times New Roman" w:eastAsia="Times New Roman" w:hAnsi="Times New Roman" w:cs="Times New Roman"/>
          <w:b/>
          <w:sz w:val="24"/>
          <w:szCs w:val="24"/>
        </w:rPr>
      </w:pPr>
      <w:r w:rsidRPr="00081E8B">
        <w:rPr>
          <w:rFonts w:ascii="Times New Roman" w:eastAsia="Times New Roman" w:hAnsi="Times New Roman" w:cs="Times New Roman"/>
          <w:sz w:val="24"/>
          <w:szCs w:val="24"/>
        </w:rPr>
        <w:t>R</w:t>
      </w:r>
      <w:r w:rsidR="00A4586D" w:rsidRPr="00081E8B">
        <w:rPr>
          <w:rFonts w:ascii="Times New Roman" w:eastAsia="Times New Roman" w:hAnsi="Times New Roman" w:cs="Times New Roman"/>
          <w:sz w:val="24"/>
          <w:szCs w:val="24"/>
        </w:rPr>
        <w:t xml:space="preserve">equire dedicated floor </w:t>
      </w:r>
      <w:r w:rsidR="00DF5A4E" w:rsidRPr="00081E8B">
        <w:rPr>
          <w:rFonts w:ascii="Times New Roman" w:eastAsia="Times New Roman" w:hAnsi="Times New Roman" w:cs="Times New Roman"/>
          <w:sz w:val="24"/>
          <w:szCs w:val="24"/>
        </w:rPr>
        <w:t>space and foundation due to its size and weight.</w:t>
      </w:r>
      <w:r w:rsidR="00A4586D" w:rsidRPr="00081E8B">
        <w:rPr>
          <w:rFonts w:ascii="Times New Roman" w:eastAsia="Times New Roman" w:hAnsi="Times New Roman" w:cs="Times New Roman"/>
          <w:sz w:val="24"/>
          <w:szCs w:val="24"/>
        </w:rPr>
        <w:t xml:space="preserve"> </w:t>
      </w:r>
    </w:p>
    <w:p w14:paraId="0BA1FB97" w14:textId="3B7A731A" w:rsidR="00847124" w:rsidRPr="00081E8B" w:rsidRDefault="00847124" w:rsidP="008179CE">
      <w:pPr>
        <w:pStyle w:val="ListParagraph"/>
        <w:numPr>
          <w:ilvl w:val="0"/>
          <w:numId w:val="42"/>
        </w:numPr>
        <w:jc w:val="both"/>
        <w:rPr>
          <w:rFonts w:ascii="Times New Roman" w:eastAsia="Times New Roman" w:hAnsi="Times New Roman" w:cs="Times New Roman"/>
          <w:sz w:val="24"/>
          <w:szCs w:val="24"/>
        </w:rPr>
      </w:pPr>
      <w:r w:rsidRPr="00081E8B">
        <w:rPr>
          <w:rFonts w:ascii="Times New Roman" w:eastAsia="Times New Roman" w:hAnsi="Times New Roman" w:cs="Times New Roman"/>
          <w:sz w:val="24"/>
          <w:szCs w:val="24"/>
        </w:rPr>
        <w:t>Often Custom designed for the application, hence relatively expensive and longer lead time.</w:t>
      </w:r>
    </w:p>
    <w:p w14:paraId="5C1867D4" w14:textId="25C6B229" w:rsidR="00A4586D" w:rsidRPr="00081E8B" w:rsidRDefault="0052398D" w:rsidP="008179CE">
      <w:pPr>
        <w:jc w:val="both"/>
        <w:rPr>
          <w:rFonts w:ascii="Times New Roman" w:eastAsia="Times New Roman" w:hAnsi="Times New Roman" w:cs="Times New Roman"/>
          <w:sz w:val="24"/>
          <w:szCs w:val="24"/>
          <w:lang w:eastAsia="en-US"/>
        </w:rPr>
      </w:pPr>
      <w:r w:rsidRPr="00081E8B">
        <w:rPr>
          <w:rFonts w:ascii="Times New Roman" w:eastAsia="Times New Roman" w:hAnsi="Times New Roman" w:cs="Times New Roman"/>
          <w:sz w:val="24"/>
          <w:szCs w:val="24"/>
          <w:lang w:eastAsia="en-US"/>
        </w:rPr>
        <w:t xml:space="preserve">Selection of appropriate type of dampener during early phase of the project will result in trouble free start-up </w:t>
      </w:r>
      <w:r w:rsidR="000816F3" w:rsidRPr="00081E8B">
        <w:rPr>
          <w:rFonts w:ascii="Times New Roman" w:eastAsia="Times New Roman" w:hAnsi="Times New Roman" w:cs="Times New Roman"/>
          <w:sz w:val="24"/>
          <w:szCs w:val="24"/>
          <w:lang w:eastAsia="en-US"/>
        </w:rPr>
        <w:t xml:space="preserve">and operation </w:t>
      </w:r>
      <w:r w:rsidR="00084DC2" w:rsidRPr="00081E8B">
        <w:rPr>
          <w:rFonts w:ascii="Times New Roman" w:eastAsia="Times New Roman" w:hAnsi="Times New Roman" w:cs="Times New Roman"/>
          <w:sz w:val="24"/>
          <w:szCs w:val="24"/>
          <w:lang w:eastAsia="en-US"/>
        </w:rPr>
        <w:t>and</w:t>
      </w:r>
      <w:r w:rsidR="000816F3" w:rsidRPr="00081E8B">
        <w:rPr>
          <w:rFonts w:ascii="Times New Roman" w:eastAsia="Times New Roman" w:hAnsi="Times New Roman" w:cs="Times New Roman"/>
          <w:sz w:val="24"/>
          <w:szCs w:val="24"/>
          <w:lang w:eastAsia="en-US"/>
        </w:rPr>
        <w:t xml:space="preserve"> </w:t>
      </w:r>
      <w:r w:rsidRPr="00081E8B">
        <w:rPr>
          <w:rFonts w:ascii="Times New Roman" w:eastAsia="Times New Roman" w:hAnsi="Times New Roman" w:cs="Times New Roman"/>
          <w:sz w:val="24"/>
          <w:szCs w:val="24"/>
          <w:lang w:eastAsia="en-US"/>
        </w:rPr>
        <w:t>can avoid costly rectification of installed equipment and piping</w:t>
      </w:r>
      <w:r w:rsidR="000816F3" w:rsidRPr="00081E8B">
        <w:rPr>
          <w:rFonts w:ascii="Times New Roman" w:eastAsia="Times New Roman" w:hAnsi="Times New Roman" w:cs="Times New Roman"/>
          <w:sz w:val="24"/>
          <w:szCs w:val="24"/>
          <w:lang w:eastAsia="en-US"/>
        </w:rPr>
        <w:t xml:space="preserve"> after initial start-up</w:t>
      </w:r>
      <w:r w:rsidRPr="00081E8B">
        <w:rPr>
          <w:rFonts w:ascii="Times New Roman" w:eastAsia="Times New Roman" w:hAnsi="Times New Roman" w:cs="Times New Roman"/>
          <w:sz w:val="24"/>
          <w:szCs w:val="24"/>
          <w:lang w:eastAsia="en-US"/>
        </w:rPr>
        <w:t xml:space="preserve">. </w:t>
      </w:r>
      <w:r w:rsidR="007304D1" w:rsidRPr="00081E8B">
        <w:rPr>
          <w:rFonts w:ascii="Times New Roman" w:eastAsia="Times New Roman" w:hAnsi="Times New Roman" w:cs="Times New Roman"/>
          <w:sz w:val="24"/>
          <w:szCs w:val="24"/>
          <w:lang w:eastAsia="en-US"/>
        </w:rPr>
        <w:t xml:space="preserve">For critical and high power applications, bladderless dampener </w:t>
      </w:r>
      <w:r w:rsidR="000816F3" w:rsidRPr="00081E8B">
        <w:rPr>
          <w:rFonts w:ascii="Times New Roman" w:eastAsia="Times New Roman" w:hAnsi="Times New Roman" w:cs="Times New Roman"/>
          <w:sz w:val="24"/>
          <w:szCs w:val="24"/>
          <w:lang w:eastAsia="en-US"/>
        </w:rPr>
        <w:t xml:space="preserve">at the pump discharge </w:t>
      </w:r>
      <w:r w:rsidR="007304D1" w:rsidRPr="00081E8B">
        <w:rPr>
          <w:rFonts w:ascii="Times New Roman" w:eastAsia="Times New Roman" w:hAnsi="Times New Roman" w:cs="Times New Roman"/>
          <w:sz w:val="24"/>
          <w:szCs w:val="24"/>
          <w:lang w:eastAsia="en-US"/>
        </w:rPr>
        <w:t xml:space="preserve">is suggested to attenuate the pulsation effectively and thereby protecting the downstream piping and equipment. </w:t>
      </w:r>
      <w:r w:rsidR="00FD74C2" w:rsidRPr="00081E8B">
        <w:rPr>
          <w:rFonts w:ascii="Times New Roman" w:eastAsia="Times New Roman" w:hAnsi="Times New Roman" w:cs="Times New Roman"/>
          <w:sz w:val="24"/>
          <w:szCs w:val="24"/>
          <w:lang w:eastAsia="en-US"/>
        </w:rPr>
        <w:t>Correct sizing of a pulsation dampener is critical to achiev</w:t>
      </w:r>
      <w:r w:rsidR="000816F3" w:rsidRPr="00081E8B">
        <w:rPr>
          <w:rFonts w:ascii="Times New Roman" w:eastAsia="Times New Roman" w:hAnsi="Times New Roman" w:cs="Times New Roman"/>
          <w:sz w:val="24"/>
          <w:szCs w:val="24"/>
          <w:lang w:eastAsia="en-US"/>
        </w:rPr>
        <w:t>e</w:t>
      </w:r>
      <w:r w:rsidR="00FD74C2" w:rsidRPr="00081E8B">
        <w:rPr>
          <w:rFonts w:ascii="Times New Roman" w:eastAsia="Times New Roman" w:hAnsi="Times New Roman" w:cs="Times New Roman"/>
          <w:sz w:val="24"/>
          <w:szCs w:val="24"/>
          <w:lang w:eastAsia="en-US"/>
        </w:rPr>
        <w:t xml:space="preserve"> the desired </w:t>
      </w:r>
      <w:r w:rsidR="00157220">
        <w:rPr>
          <w:rFonts w:ascii="Times New Roman" w:eastAsia="Times New Roman" w:hAnsi="Times New Roman" w:cs="Times New Roman"/>
          <w:sz w:val="24"/>
          <w:szCs w:val="24"/>
          <w:lang w:eastAsia="en-US"/>
        </w:rPr>
        <w:t>p</w:t>
      </w:r>
      <w:r w:rsidR="00784C97" w:rsidRPr="00081E8B">
        <w:rPr>
          <w:rFonts w:ascii="Times New Roman" w:eastAsia="Times New Roman" w:hAnsi="Times New Roman" w:cs="Times New Roman"/>
          <w:sz w:val="24"/>
          <w:szCs w:val="24"/>
          <w:lang w:eastAsia="en-US"/>
        </w:rPr>
        <w:t>ressure pulsation of ±2% as per API 674. Off-the-shelf</w:t>
      </w:r>
      <w:r w:rsidR="00CE7DE4" w:rsidRPr="00081E8B">
        <w:rPr>
          <w:rFonts w:ascii="Times New Roman" w:eastAsia="Times New Roman" w:hAnsi="Times New Roman" w:cs="Times New Roman"/>
          <w:sz w:val="24"/>
          <w:szCs w:val="24"/>
          <w:lang w:eastAsia="en-US"/>
        </w:rPr>
        <w:t xml:space="preserve"> gas filled dampeners are </w:t>
      </w:r>
      <w:r w:rsidR="000816F3" w:rsidRPr="00081E8B">
        <w:rPr>
          <w:rFonts w:ascii="Times New Roman" w:eastAsia="Times New Roman" w:hAnsi="Times New Roman" w:cs="Times New Roman"/>
          <w:sz w:val="24"/>
          <w:szCs w:val="24"/>
          <w:lang w:eastAsia="en-US"/>
        </w:rPr>
        <w:t xml:space="preserve">always first choice </w:t>
      </w:r>
      <w:r w:rsidR="00784C97" w:rsidRPr="00081E8B">
        <w:rPr>
          <w:rFonts w:ascii="Times New Roman" w:eastAsia="Times New Roman" w:hAnsi="Times New Roman" w:cs="Times New Roman"/>
          <w:sz w:val="24"/>
          <w:szCs w:val="24"/>
          <w:lang w:eastAsia="en-US"/>
        </w:rPr>
        <w:t xml:space="preserve">for designers </w:t>
      </w:r>
      <w:r w:rsidR="000816F3" w:rsidRPr="00081E8B">
        <w:rPr>
          <w:rFonts w:ascii="Times New Roman" w:eastAsia="Times New Roman" w:hAnsi="Times New Roman" w:cs="Times New Roman"/>
          <w:sz w:val="24"/>
          <w:szCs w:val="24"/>
          <w:lang w:eastAsia="en-US"/>
        </w:rPr>
        <w:t xml:space="preserve">and careful evaluation to be made and compared techno-commercially with a bladderless dampener in applications where the temperature and the contaminants in the </w:t>
      </w:r>
      <w:r w:rsidR="008236DE" w:rsidRPr="00081E8B">
        <w:rPr>
          <w:rFonts w:ascii="Times New Roman" w:eastAsia="Times New Roman" w:hAnsi="Times New Roman" w:cs="Times New Roman"/>
          <w:sz w:val="24"/>
          <w:szCs w:val="24"/>
          <w:lang w:eastAsia="en-US"/>
        </w:rPr>
        <w:t>g</w:t>
      </w:r>
      <w:r w:rsidR="000816F3" w:rsidRPr="00081E8B">
        <w:rPr>
          <w:rFonts w:ascii="Times New Roman" w:eastAsia="Times New Roman" w:hAnsi="Times New Roman" w:cs="Times New Roman"/>
          <w:sz w:val="24"/>
          <w:szCs w:val="24"/>
          <w:lang w:eastAsia="en-US"/>
        </w:rPr>
        <w:t>lycol are not favorable for elastomeric materials.</w:t>
      </w:r>
      <w:r w:rsidR="00CE7DE4" w:rsidRPr="00081E8B">
        <w:rPr>
          <w:rFonts w:ascii="Times New Roman" w:eastAsia="Times New Roman" w:hAnsi="Times New Roman" w:cs="Times New Roman"/>
          <w:sz w:val="24"/>
          <w:szCs w:val="24"/>
          <w:lang w:eastAsia="en-US"/>
        </w:rPr>
        <w:t xml:space="preserve"> </w:t>
      </w:r>
    </w:p>
    <w:p w14:paraId="62ABC9D3" w14:textId="52DF0F1C" w:rsidR="003B6CE0" w:rsidRPr="00081E8B" w:rsidRDefault="003B6CE0" w:rsidP="008179CE">
      <w:pPr>
        <w:jc w:val="both"/>
        <w:rPr>
          <w:rFonts w:ascii="Times New Roman" w:eastAsia="Times New Roman" w:hAnsi="Times New Roman" w:cs="Times New Roman"/>
          <w:b/>
          <w:sz w:val="24"/>
          <w:szCs w:val="24"/>
          <w:u w:val="single"/>
          <w:lang w:eastAsia="en-US"/>
        </w:rPr>
      </w:pPr>
      <w:r w:rsidRPr="00081E8B">
        <w:rPr>
          <w:rFonts w:ascii="Times New Roman" w:eastAsia="Times New Roman" w:hAnsi="Times New Roman" w:cs="Times New Roman"/>
          <w:b/>
          <w:sz w:val="24"/>
          <w:szCs w:val="24"/>
          <w:u w:val="single"/>
          <w:lang w:eastAsia="en-US"/>
        </w:rPr>
        <w:t>Selection of Design Approaches:</w:t>
      </w:r>
    </w:p>
    <w:p w14:paraId="671A3D67" w14:textId="06C65027" w:rsidR="00D81CEA" w:rsidRPr="00081E8B" w:rsidRDefault="00D2511C" w:rsidP="008179CE">
      <w:pPr>
        <w:jc w:val="both"/>
        <w:rPr>
          <w:rFonts w:ascii="Times New Roman" w:eastAsia="Times New Roman" w:hAnsi="Times New Roman" w:cs="Times New Roman"/>
          <w:sz w:val="24"/>
          <w:szCs w:val="24"/>
          <w:lang w:eastAsia="en-US"/>
        </w:rPr>
      </w:pPr>
      <w:r w:rsidRPr="00081E8B">
        <w:rPr>
          <w:rFonts w:ascii="Times New Roman" w:eastAsia="Times New Roman" w:hAnsi="Times New Roman" w:cs="Times New Roman"/>
          <w:sz w:val="24"/>
          <w:szCs w:val="24"/>
          <w:lang w:eastAsia="en-US"/>
        </w:rPr>
        <w:t xml:space="preserve">Reciprocating pumps generate dynamic pressure pulsations that interact with the piping system to create acoustical resonances and </w:t>
      </w:r>
      <w:r w:rsidR="00D81CEA" w:rsidRPr="00081E8B">
        <w:rPr>
          <w:rFonts w:ascii="Times New Roman" w:eastAsia="Times New Roman" w:hAnsi="Times New Roman" w:cs="Times New Roman"/>
          <w:sz w:val="24"/>
          <w:szCs w:val="24"/>
          <w:lang w:eastAsia="en-US"/>
        </w:rPr>
        <w:t xml:space="preserve">high pressure pulsations </w:t>
      </w:r>
      <w:r w:rsidRPr="00081E8B">
        <w:rPr>
          <w:rFonts w:ascii="Times New Roman" w:eastAsia="Times New Roman" w:hAnsi="Times New Roman" w:cs="Times New Roman"/>
          <w:sz w:val="24"/>
          <w:szCs w:val="24"/>
          <w:lang w:eastAsia="en-US"/>
        </w:rPr>
        <w:t xml:space="preserve">cause </w:t>
      </w:r>
      <w:r w:rsidR="00D81CEA" w:rsidRPr="00081E8B">
        <w:rPr>
          <w:rFonts w:ascii="Times New Roman" w:eastAsia="Times New Roman" w:hAnsi="Times New Roman" w:cs="Times New Roman"/>
          <w:sz w:val="24"/>
          <w:szCs w:val="24"/>
          <w:lang w:eastAsia="en-US"/>
        </w:rPr>
        <w:t xml:space="preserve">various </w:t>
      </w:r>
      <w:r w:rsidRPr="00081E8B">
        <w:rPr>
          <w:rFonts w:ascii="Times New Roman" w:eastAsia="Times New Roman" w:hAnsi="Times New Roman" w:cs="Times New Roman"/>
          <w:sz w:val="24"/>
          <w:szCs w:val="24"/>
          <w:lang w:eastAsia="en-US"/>
        </w:rPr>
        <w:t>problems</w:t>
      </w:r>
      <w:r w:rsidR="00D81CEA" w:rsidRPr="00081E8B">
        <w:rPr>
          <w:rFonts w:ascii="Times New Roman" w:eastAsia="Times New Roman" w:hAnsi="Times New Roman" w:cs="Times New Roman"/>
          <w:sz w:val="24"/>
          <w:szCs w:val="24"/>
          <w:lang w:eastAsia="en-US"/>
        </w:rPr>
        <w:t xml:space="preserve"> which includes</w:t>
      </w:r>
      <w:r w:rsidRPr="00081E8B">
        <w:rPr>
          <w:rFonts w:ascii="Times New Roman" w:eastAsia="Times New Roman" w:hAnsi="Times New Roman" w:cs="Times New Roman"/>
          <w:sz w:val="24"/>
          <w:szCs w:val="24"/>
          <w:lang w:eastAsia="en-US"/>
        </w:rPr>
        <w:t xml:space="preserve">: </w:t>
      </w:r>
    </w:p>
    <w:p w14:paraId="7D8E175E" w14:textId="3B6804E4" w:rsidR="00D81CEA" w:rsidRPr="00081E8B" w:rsidRDefault="00D81CEA" w:rsidP="00FB3AD6">
      <w:pPr>
        <w:pStyle w:val="ListParagraph"/>
        <w:numPr>
          <w:ilvl w:val="0"/>
          <w:numId w:val="42"/>
        </w:numPr>
        <w:jc w:val="both"/>
        <w:rPr>
          <w:rFonts w:ascii="Times New Roman" w:eastAsia="Times New Roman" w:hAnsi="Times New Roman" w:cs="Times New Roman"/>
          <w:sz w:val="24"/>
          <w:szCs w:val="24"/>
        </w:rPr>
      </w:pPr>
      <w:r w:rsidRPr="00081E8B">
        <w:rPr>
          <w:rFonts w:ascii="Times New Roman" w:eastAsia="Times New Roman" w:hAnsi="Times New Roman" w:cs="Times New Roman"/>
          <w:sz w:val="24"/>
          <w:szCs w:val="24"/>
        </w:rPr>
        <w:t>Excessive</w:t>
      </w:r>
      <w:r w:rsidR="00D2511C" w:rsidRPr="00081E8B">
        <w:rPr>
          <w:rFonts w:ascii="Times New Roman" w:eastAsia="Times New Roman" w:hAnsi="Times New Roman" w:cs="Times New Roman"/>
          <w:sz w:val="24"/>
          <w:szCs w:val="24"/>
        </w:rPr>
        <w:t xml:space="preserve"> </w:t>
      </w:r>
      <w:r w:rsidRPr="00081E8B">
        <w:rPr>
          <w:rFonts w:ascii="Times New Roman" w:eastAsia="Times New Roman" w:hAnsi="Times New Roman" w:cs="Times New Roman"/>
          <w:sz w:val="24"/>
          <w:szCs w:val="24"/>
        </w:rPr>
        <w:t xml:space="preserve">piping </w:t>
      </w:r>
      <w:r w:rsidR="000816F3" w:rsidRPr="00081E8B">
        <w:rPr>
          <w:rFonts w:ascii="Times New Roman" w:eastAsia="Times New Roman" w:hAnsi="Times New Roman" w:cs="Times New Roman"/>
          <w:sz w:val="24"/>
          <w:szCs w:val="24"/>
        </w:rPr>
        <w:t>vibration leading to piping and structural failures</w:t>
      </w:r>
      <w:r w:rsidR="00D2511C" w:rsidRPr="00081E8B">
        <w:rPr>
          <w:rFonts w:ascii="Times New Roman" w:eastAsia="Times New Roman" w:hAnsi="Times New Roman" w:cs="Times New Roman"/>
          <w:sz w:val="24"/>
          <w:szCs w:val="24"/>
        </w:rPr>
        <w:t xml:space="preserve">   </w:t>
      </w:r>
    </w:p>
    <w:p w14:paraId="1E6CD3AF" w14:textId="2302F575" w:rsidR="00D81CEA" w:rsidRPr="00081E8B" w:rsidRDefault="00D81CEA" w:rsidP="00FB3AD6">
      <w:pPr>
        <w:pStyle w:val="ListParagraph"/>
        <w:numPr>
          <w:ilvl w:val="0"/>
          <w:numId w:val="42"/>
        </w:numPr>
        <w:jc w:val="both"/>
        <w:rPr>
          <w:rFonts w:ascii="Times New Roman" w:eastAsia="Times New Roman" w:hAnsi="Times New Roman" w:cs="Times New Roman"/>
          <w:sz w:val="24"/>
          <w:szCs w:val="24"/>
        </w:rPr>
      </w:pPr>
      <w:r w:rsidRPr="00081E8B">
        <w:rPr>
          <w:rFonts w:ascii="Times New Roman" w:eastAsia="Times New Roman" w:hAnsi="Times New Roman" w:cs="Times New Roman"/>
          <w:sz w:val="24"/>
          <w:szCs w:val="24"/>
        </w:rPr>
        <w:t>O</w:t>
      </w:r>
      <w:r w:rsidR="00D2511C" w:rsidRPr="00081E8B">
        <w:rPr>
          <w:rFonts w:ascii="Times New Roman" w:eastAsia="Times New Roman" w:hAnsi="Times New Roman" w:cs="Times New Roman"/>
          <w:sz w:val="24"/>
          <w:szCs w:val="24"/>
        </w:rPr>
        <w:t xml:space="preserve">pening </w:t>
      </w:r>
      <w:r w:rsidRPr="00081E8B">
        <w:rPr>
          <w:rFonts w:ascii="Times New Roman" w:eastAsia="Times New Roman" w:hAnsi="Times New Roman" w:cs="Times New Roman"/>
          <w:sz w:val="24"/>
          <w:szCs w:val="24"/>
        </w:rPr>
        <w:t>of discharge relief valve leading to insufficient forward flow to downstream system and damage to t</w:t>
      </w:r>
      <w:r w:rsidR="00D2511C" w:rsidRPr="00081E8B">
        <w:rPr>
          <w:rFonts w:ascii="Times New Roman" w:eastAsia="Times New Roman" w:hAnsi="Times New Roman" w:cs="Times New Roman"/>
          <w:sz w:val="24"/>
          <w:szCs w:val="24"/>
        </w:rPr>
        <w:t xml:space="preserve">he relief valve   </w:t>
      </w:r>
    </w:p>
    <w:p w14:paraId="1F079072" w14:textId="4BF055C6" w:rsidR="00D2511C" w:rsidRPr="00081E8B" w:rsidRDefault="00D81CEA" w:rsidP="00FB3AD6">
      <w:pPr>
        <w:pStyle w:val="ListParagraph"/>
        <w:numPr>
          <w:ilvl w:val="0"/>
          <w:numId w:val="42"/>
        </w:numPr>
        <w:jc w:val="both"/>
        <w:rPr>
          <w:rFonts w:ascii="Times New Roman" w:eastAsia="Times New Roman" w:hAnsi="Times New Roman" w:cs="Times New Roman"/>
          <w:sz w:val="24"/>
          <w:szCs w:val="24"/>
        </w:rPr>
      </w:pPr>
      <w:r w:rsidRPr="00081E8B">
        <w:rPr>
          <w:rFonts w:ascii="Times New Roman" w:eastAsia="Times New Roman" w:hAnsi="Times New Roman" w:cs="Times New Roman"/>
          <w:sz w:val="24"/>
          <w:szCs w:val="24"/>
        </w:rPr>
        <w:t>Cavitation in the suction side</w:t>
      </w:r>
      <w:r w:rsidR="00D83CFF" w:rsidRPr="00081E8B">
        <w:rPr>
          <w:rFonts w:ascii="Times New Roman" w:eastAsia="Times New Roman" w:hAnsi="Times New Roman" w:cs="Times New Roman"/>
          <w:sz w:val="24"/>
          <w:szCs w:val="24"/>
        </w:rPr>
        <w:t xml:space="preserve"> of pump</w:t>
      </w:r>
    </w:p>
    <w:p w14:paraId="57AB694F" w14:textId="59754BB9" w:rsidR="000816F3" w:rsidRPr="00081E8B" w:rsidRDefault="00106E1A" w:rsidP="008179CE">
      <w:pPr>
        <w:jc w:val="both"/>
        <w:rPr>
          <w:rFonts w:ascii="Times New Roman" w:eastAsia="Times New Roman" w:hAnsi="Times New Roman" w:cs="Times New Roman"/>
          <w:sz w:val="24"/>
          <w:szCs w:val="24"/>
          <w:highlight w:val="yellow"/>
          <w:lang w:eastAsia="en-US"/>
        </w:rPr>
      </w:pPr>
      <w:r w:rsidRPr="00081E8B">
        <w:rPr>
          <w:rFonts w:ascii="Times New Roman" w:eastAsia="Times New Roman" w:hAnsi="Times New Roman" w:cs="Times New Roman"/>
          <w:sz w:val="24"/>
          <w:szCs w:val="24"/>
          <w:lang w:eastAsia="en-US"/>
        </w:rPr>
        <w:t>It is desirable to predict pressure pulsations at the design stage of an installation such that appropriate steps may be taken to minimize their levels and their influence</w:t>
      </w:r>
      <w:r w:rsidR="00D2511C" w:rsidRPr="00081E8B">
        <w:rPr>
          <w:rFonts w:ascii="Times New Roman" w:eastAsia="Times New Roman" w:hAnsi="Times New Roman" w:cs="Times New Roman"/>
          <w:sz w:val="24"/>
          <w:szCs w:val="24"/>
          <w:lang w:eastAsia="en-US"/>
        </w:rPr>
        <w:t xml:space="preserve">. </w:t>
      </w:r>
      <w:r w:rsidR="000816F3" w:rsidRPr="00081E8B">
        <w:rPr>
          <w:rFonts w:ascii="Times New Roman" w:eastAsia="Times New Roman" w:hAnsi="Times New Roman" w:cs="Times New Roman"/>
          <w:sz w:val="24"/>
          <w:szCs w:val="24"/>
          <w:lang w:eastAsia="en-US"/>
        </w:rPr>
        <w:t xml:space="preserve">Dehydration </w:t>
      </w:r>
      <w:r w:rsidR="003B6CE0" w:rsidRPr="00081E8B">
        <w:rPr>
          <w:rFonts w:ascii="Times New Roman" w:eastAsia="Times New Roman" w:hAnsi="Times New Roman" w:cs="Times New Roman"/>
          <w:sz w:val="24"/>
          <w:szCs w:val="24"/>
          <w:lang w:eastAsia="en-US"/>
        </w:rPr>
        <w:t>Package</w:t>
      </w:r>
      <w:r w:rsidR="000816F3" w:rsidRPr="00081E8B">
        <w:rPr>
          <w:rFonts w:ascii="Times New Roman" w:eastAsia="Times New Roman" w:hAnsi="Times New Roman" w:cs="Times New Roman"/>
          <w:sz w:val="24"/>
          <w:szCs w:val="24"/>
          <w:lang w:eastAsia="en-US"/>
        </w:rPr>
        <w:t xml:space="preserve"> designers</w:t>
      </w:r>
      <w:r w:rsidR="003B6CE0" w:rsidRPr="00081E8B">
        <w:rPr>
          <w:rFonts w:ascii="Times New Roman" w:eastAsia="Times New Roman" w:hAnsi="Times New Roman" w:cs="Times New Roman"/>
          <w:sz w:val="24"/>
          <w:szCs w:val="24"/>
          <w:lang w:eastAsia="en-US"/>
        </w:rPr>
        <w:t xml:space="preserve"> </w:t>
      </w:r>
      <w:r w:rsidR="000816F3" w:rsidRPr="00081E8B">
        <w:rPr>
          <w:rFonts w:ascii="Times New Roman" w:eastAsia="Times New Roman" w:hAnsi="Times New Roman" w:cs="Times New Roman"/>
          <w:sz w:val="24"/>
          <w:szCs w:val="24"/>
          <w:lang w:eastAsia="en-US"/>
        </w:rPr>
        <w:t xml:space="preserve">always try </w:t>
      </w:r>
      <w:r w:rsidR="00D83CFF" w:rsidRPr="00081E8B">
        <w:rPr>
          <w:rFonts w:ascii="Times New Roman" w:eastAsia="Times New Roman" w:hAnsi="Times New Roman" w:cs="Times New Roman"/>
          <w:sz w:val="24"/>
          <w:szCs w:val="24"/>
          <w:lang w:eastAsia="en-US"/>
        </w:rPr>
        <w:t>to maintain</w:t>
      </w:r>
      <w:r w:rsidR="003B6CE0" w:rsidRPr="00081E8B">
        <w:rPr>
          <w:rFonts w:ascii="Times New Roman" w:eastAsia="Times New Roman" w:hAnsi="Times New Roman" w:cs="Times New Roman"/>
          <w:sz w:val="24"/>
          <w:szCs w:val="24"/>
          <w:lang w:eastAsia="en-US"/>
        </w:rPr>
        <w:t xml:space="preserve"> their system </w:t>
      </w:r>
      <w:r w:rsidR="00D83CFF" w:rsidRPr="00081E8B">
        <w:rPr>
          <w:rFonts w:ascii="Times New Roman" w:eastAsia="Times New Roman" w:hAnsi="Times New Roman" w:cs="Times New Roman"/>
          <w:sz w:val="24"/>
          <w:szCs w:val="24"/>
          <w:lang w:eastAsia="en-US"/>
        </w:rPr>
        <w:t>layout</w:t>
      </w:r>
      <w:r w:rsidR="000816F3" w:rsidRPr="00081E8B">
        <w:rPr>
          <w:rFonts w:ascii="Times New Roman" w:eastAsia="Times New Roman" w:hAnsi="Times New Roman" w:cs="Times New Roman"/>
          <w:sz w:val="24"/>
          <w:szCs w:val="24"/>
          <w:lang w:eastAsia="en-US"/>
        </w:rPr>
        <w:t>s</w:t>
      </w:r>
      <w:r w:rsidR="00D83CFF" w:rsidRPr="00081E8B">
        <w:rPr>
          <w:rFonts w:ascii="Times New Roman" w:eastAsia="Times New Roman" w:hAnsi="Times New Roman" w:cs="Times New Roman"/>
          <w:sz w:val="24"/>
          <w:szCs w:val="24"/>
          <w:lang w:eastAsia="en-US"/>
        </w:rPr>
        <w:t xml:space="preserve"> identical to their </w:t>
      </w:r>
      <w:r w:rsidR="000816F3" w:rsidRPr="00081E8B">
        <w:rPr>
          <w:rFonts w:ascii="Times New Roman" w:eastAsia="Times New Roman" w:hAnsi="Times New Roman" w:cs="Times New Roman"/>
          <w:sz w:val="24"/>
          <w:szCs w:val="24"/>
          <w:lang w:eastAsia="en-US"/>
        </w:rPr>
        <w:t>tried and tested layouts supplied in past</w:t>
      </w:r>
      <w:r w:rsidR="00B264A2" w:rsidRPr="00081E8B">
        <w:rPr>
          <w:rFonts w:ascii="Times New Roman" w:eastAsia="Times New Roman" w:hAnsi="Times New Roman" w:cs="Times New Roman"/>
          <w:sz w:val="24"/>
          <w:szCs w:val="24"/>
          <w:lang w:eastAsia="en-US"/>
        </w:rPr>
        <w:t>, h</w:t>
      </w:r>
      <w:r w:rsidR="000816F3" w:rsidRPr="00081E8B">
        <w:rPr>
          <w:rFonts w:ascii="Times New Roman" w:eastAsia="Times New Roman" w:hAnsi="Times New Roman" w:cs="Times New Roman"/>
          <w:sz w:val="24"/>
          <w:szCs w:val="24"/>
          <w:lang w:eastAsia="en-US"/>
        </w:rPr>
        <w:t>owever</w:t>
      </w:r>
      <w:r w:rsidR="003B6CE0" w:rsidRPr="00081E8B">
        <w:rPr>
          <w:rFonts w:ascii="Times New Roman" w:eastAsia="Times New Roman" w:hAnsi="Times New Roman" w:cs="Times New Roman"/>
          <w:sz w:val="24"/>
          <w:szCs w:val="24"/>
          <w:lang w:eastAsia="en-US"/>
        </w:rPr>
        <w:t xml:space="preserve"> the layouts are </w:t>
      </w:r>
      <w:r w:rsidR="000816F3" w:rsidRPr="00081E8B">
        <w:rPr>
          <w:rFonts w:ascii="Times New Roman" w:eastAsia="Times New Roman" w:hAnsi="Times New Roman" w:cs="Times New Roman"/>
          <w:sz w:val="24"/>
          <w:szCs w:val="24"/>
          <w:lang w:eastAsia="en-US"/>
        </w:rPr>
        <w:t xml:space="preserve">always not </w:t>
      </w:r>
      <w:r w:rsidR="00D933E0" w:rsidRPr="00081E8B">
        <w:rPr>
          <w:rFonts w:ascii="Times New Roman" w:eastAsia="Times New Roman" w:hAnsi="Times New Roman" w:cs="Times New Roman"/>
          <w:sz w:val="24"/>
          <w:szCs w:val="24"/>
          <w:lang w:eastAsia="en-US"/>
        </w:rPr>
        <w:t xml:space="preserve">100% </w:t>
      </w:r>
      <w:r w:rsidR="003B6CE0" w:rsidRPr="00081E8B">
        <w:rPr>
          <w:rFonts w:ascii="Times New Roman" w:eastAsia="Times New Roman" w:hAnsi="Times New Roman" w:cs="Times New Roman"/>
          <w:sz w:val="24"/>
          <w:szCs w:val="24"/>
          <w:lang w:eastAsia="en-US"/>
        </w:rPr>
        <w:t>identical</w:t>
      </w:r>
      <w:r w:rsidR="00315D72" w:rsidRPr="00081E8B">
        <w:rPr>
          <w:rFonts w:ascii="Times New Roman" w:eastAsia="Times New Roman" w:hAnsi="Times New Roman" w:cs="Times New Roman"/>
          <w:sz w:val="24"/>
          <w:szCs w:val="24"/>
          <w:lang w:eastAsia="en-US"/>
        </w:rPr>
        <w:t xml:space="preserve"> and </w:t>
      </w:r>
      <w:r w:rsidR="00EE4516" w:rsidRPr="00081E8B">
        <w:rPr>
          <w:rFonts w:ascii="Times New Roman" w:eastAsia="Times New Roman" w:hAnsi="Times New Roman" w:cs="Times New Roman"/>
          <w:sz w:val="24"/>
          <w:szCs w:val="24"/>
          <w:lang w:eastAsia="en-US"/>
        </w:rPr>
        <w:t xml:space="preserve">there </w:t>
      </w:r>
      <w:r w:rsidR="00084DC2" w:rsidRPr="00081E8B">
        <w:rPr>
          <w:rFonts w:ascii="Times New Roman" w:eastAsia="Times New Roman" w:hAnsi="Times New Roman" w:cs="Times New Roman"/>
          <w:sz w:val="24"/>
          <w:szCs w:val="24"/>
          <w:lang w:eastAsia="en-US"/>
        </w:rPr>
        <w:t>is</w:t>
      </w:r>
      <w:r w:rsidR="00EE4516" w:rsidRPr="00081E8B">
        <w:rPr>
          <w:rFonts w:ascii="Times New Roman" w:eastAsia="Times New Roman" w:hAnsi="Times New Roman" w:cs="Times New Roman"/>
          <w:sz w:val="24"/>
          <w:szCs w:val="24"/>
          <w:lang w:eastAsia="en-US"/>
        </w:rPr>
        <w:t xml:space="preserve"> </w:t>
      </w:r>
      <w:r w:rsidR="00315D72" w:rsidRPr="00081E8B">
        <w:rPr>
          <w:rFonts w:ascii="Times New Roman" w:eastAsia="Times New Roman" w:hAnsi="Times New Roman" w:cs="Times New Roman"/>
          <w:sz w:val="24"/>
          <w:szCs w:val="24"/>
          <w:lang w:eastAsia="en-US"/>
        </w:rPr>
        <w:t xml:space="preserve">fair chance of performance variation </w:t>
      </w:r>
      <w:r w:rsidR="00EE4516" w:rsidRPr="00081E8B">
        <w:rPr>
          <w:rFonts w:ascii="Times New Roman" w:eastAsia="Times New Roman" w:hAnsi="Times New Roman" w:cs="Times New Roman"/>
          <w:sz w:val="24"/>
          <w:szCs w:val="24"/>
          <w:lang w:eastAsia="en-US"/>
        </w:rPr>
        <w:t>from installation to installation.</w:t>
      </w:r>
    </w:p>
    <w:p w14:paraId="724CE3CF" w14:textId="77777777" w:rsidR="003B6CE0" w:rsidRPr="00081E8B" w:rsidRDefault="003B6CE0" w:rsidP="008179CE">
      <w:pPr>
        <w:jc w:val="both"/>
        <w:rPr>
          <w:rFonts w:ascii="Times New Roman" w:eastAsia="Times New Roman" w:hAnsi="Times New Roman" w:cs="Times New Roman"/>
          <w:sz w:val="24"/>
          <w:szCs w:val="24"/>
          <w:u w:val="single"/>
          <w:lang w:eastAsia="en-US"/>
        </w:rPr>
      </w:pPr>
      <w:r w:rsidRPr="00081E8B">
        <w:rPr>
          <w:rFonts w:ascii="Times New Roman" w:eastAsia="Times New Roman" w:hAnsi="Times New Roman" w:cs="Times New Roman"/>
          <w:sz w:val="24"/>
          <w:szCs w:val="24"/>
          <w:u w:val="single"/>
          <w:lang w:eastAsia="en-US"/>
        </w:rPr>
        <w:t xml:space="preserve">Design Approach 1 </w:t>
      </w:r>
    </w:p>
    <w:p w14:paraId="5F6348E5" w14:textId="58CB906E" w:rsidR="003B6CE0" w:rsidRPr="00081E8B" w:rsidRDefault="003B6CE0" w:rsidP="001008A3">
      <w:pPr>
        <w:pStyle w:val="ListParagraph"/>
        <w:numPr>
          <w:ilvl w:val="0"/>
          <w:numId w:val="42"/>
        </w:numPr>
        <w:jc w:val="both"/>
        <w:rPr>
          <w:rFonts w:ascii="Times New Roman" w:eastAsia="Times New Roman" w:hAnsi="Times New Roman" w:cs="Times New Roman"/>
          <w:sz w:val="24"/>
          <w:szCs w:val="24"/>
        </w:rPr>
      </w:pPr>
      <w:r w:rsidRPr="00081E8B">
        <w:rPr>
          <w:rFonts w:ascii="Times New Roman" w:eastAsia="Times New Roman" w:hAnsi="Times New Roman" w:cs="Times New Roman"/>
          <w:sz w:val="24"/>
          <w:szCs w:val="24"/>
        </w:rPr>
        <w:t xml:space="preserve">Acoustic review of selected equipment using empirical design methods </w:t>
      </w:r>
    </w:p>
    <w:p w14:paraId="6529C604" w14:textId="59A16CA1" w:rsidR="003B6CE0" w:rsidRPr="00081E8B" w:rsidRDefault="003B6CE0" w:rsidP="001008A3">
      <w:pPr>
        <w:pStyle w:val="ListParagraph"/>
        <w:numPr>
          <w:ilvl w:val="0"/>
          <w:numId w:val="42"/>
        </w:numPr>
        <w:jc w:val="both"/>
        <w:rPr>
          <w:rFonts w:ascii="Times New Roman" w:eastAsia="Times New Roman" w:hAnsi="Times New Roman" w:cs="Times New Roman"/>
          <w:sz w:val="24"/>
          <w:szCs w:val="24"/>
        </w:rPr>
      </w:pPr>
      <w:r w:rsidRPr="00081E8B">
        <w:rPr>
          <w:rFonts w:ascii="Times New Roman" w:eastAsia="Times New Roman" w:hAnsi="Times New Roman" w:cs="Times New Roman"/>
          <w:sz w:val="24"/>
          <w:szCs w:val="24"/>
        </w:rPr>
        <w:t xml:space="preserve">Basic Review of pipe support spacing and layout to control natural frequencies </w:t>
      </w:r>
    </w:p>
    <w:p w14:paraId="094B47F9" w14:textId="7839305A" w:rsidR="000A74F3" w:rsidRPr="00081E8B" w:rsidRDefault="000A74F3" w:rsidP="008179CE">
      <w:pPr>
        <w:autoSpaceDE w:val="0"/>
        <w:autoSpaceDN w:val="0"/>
        <w:adjustRightInd w:val="0"/>
        <w:spacing w:after="0" w:line="240" w:lineRule="auto"/>
        <w:jc w:val="both"/>
        <w:rPr>
          <w:rFonts w:ascii="Times New Roman" w:hAnsi="Times New Roman" w:cs="Times New Roman"/>
          <w:sz w:val="24"/>
          <w:szCs w:val="24"/>
        </w:rPr>
      </w:pPr>
      <w:r w:rsidRPr="00081E8B">
        <w:rPr>
          <w:rFonts w:ascii="Times New Roman" w:hAnsi="Times New Roman" w:cs="Times New Roman"/>
          <w:sz w:val="24"/>
          <w:szCs w:val="24"/>
        </w:rPr>
        <w:t>This approach includes the study, good piping layout, good support/restraint principles, and adequate NPIP to design a solution for limiting the pulsation levels to the API 674 allowable peak-to-peak pulsation level of each individual pulsation frequency component.</w:t>
      </w:r>
    </w:p>
    <w:p w14:paraId="68B033BF" w14:textId="77777777" w:rsidR="000A74F3" w:rsidRPr="00081E8B" w:rsidRDefault="000A74F3" w:rsidP="008179CE">
      <w:pPr>
        <w:autoSpaceDE w:val="0"/>
        <w:autoSpaceDN w:val="0"/>
        <w:adjustRightInd w:val="0"/>
        <w:spacing w:after="0" w:line="240" w:lineRule="auto"/>
        <w:jc w:val="both"/>
        <w:rPr>
          <w:rFonts w:ascii="Times New Roman" w:eastAsia="Times New Roman" w:hAnsi="Times New Roman" w:cs="Times New Roman"/>
          <w:sz w:val="24"/>
          <w:szCs w:val="24"/>
          <w:lang w:eastAsia="en-US"/>
        </w:rPr>
      </w:pPr>
    </w:p>
    <w:p w14:paraId="7105C0DB" w14:textId="77777777" w:rsidR="003B6CE0" w:rsidRPr="00081E8B" w:rsidRDefault="003B6CE0" w:rsidP="008179CE">
      <w:pPr>
        <w:jc w:val="both"/>
        <w:rPr>
          <w:rFonts w:ascii="Times New Roman" w:eastAsia="Times New Roman" w:hAnsi="Times New Roman" w:cs="Times New Roman"/>
          <w:sz w:val="24"/>
          <w:szCs w:val="24"/>
          <w:u w:val="single"/>
          <w:lang w:eastAsia="en-US"/>
        </w:rPr>
      </w:pPr>
      <w:r w:rsidRPr="00081E8B">
        <w:rPr>
          <w:rFonts w:ascii="Times New Roman" w:eastAsia="Times New Roman" w:hAnsi="Times New Roman" w:cs="Times New Roman"/>
          <w:sz w:val="24"/>
          <w:szCs w:val="24"/>
          <w:u w:val="single"/>
          <w:lang w:eastAsia="en-US"/>
        </w:rPr>
        <w:t xml:space="preserve">Design Approach 2 </w:t>
      </w:r>
    </w:p>
    <w:p w14:paraId="01C2D27E" w14:textId="7C87AE17" w:rsidR="003B6CE0" w:rsidRPr="00081E8B" w:rsidRDefault="000A74F3" w:rsidP="001008A3">
      <w:pPr>
        <w:pStyle w:val="ListParagraph"/>
        <w:numPr>
          <w:ilvl w:val="0"/>
          <w:numId w:val="42"/>
        </w:numPr>
        <w:jc w:val="both"/>
        <w:rPr>
          <w:rFonts w:ascii="Times New Roman" w:eastAsia="Times New Roman" w:hAnsi="Times New Roman" w:cs="Times New Roman"/>
          <w:sz w:val="24"/>
          <w:szCs w:val="24"/>
        </w:rPr>
      </w:pPr>
      <w:r w:rsidRPr="00081E8B">
        <w:rPr>
          <w:rFonts w:ascii="Times New Roman" w:eastAsia="Times New Roman" w:hAnsi="Times New Roman" w:cs="Times New Roman"/>
          <w:sz w:val="24"/>
          <w:szCs w:val="24"/>
        </w:rPr>
        <w:t xml:space="preserve">Acoustical Simulation Techniques </w:t>
      </w:r>
      <w:r w:rsidR="003B6CE0" w:rsidRPr="00081E8B">
        <w:rPr>
          <w:rFonts w:ascii="Times New Roman" w:eastAsia="Times New Roman" w:hAnsi="Times New Roman" w:cs="Times New Roman"/>
          <w:sz w:val="24"/>
          <w:szCs w:val="24"/>
        </w:rPr>
        <w:t xml:space="preserve">of pump, pulsation control equipment, and pipe network </w:t>
      </w:r>
    </w:p>
    <w:p w14:paraId="6EE90DA8" w14:textId="1D5DC531" w:rsidR="003B6CE0" w:rsidRPr="00081E8B" w:rsidRDefault="003B6CE0" w:rsidP="001008A3">
      <w:pPr>
        <w:pStyle w:val="ListParagraph"/>
        <w:numPr>
          <w:ilvl w:val="0"/>
          <w:numId w:val="42"/>
        </w:numPr>
        <w:jc w:val="both"/>
        <w:rPr>
          <w:rFonts w:ascii="Times New Roman" w:eastAsia="Times New Roman" w:hAnsi="Times New Roman" w:cs="Times New Roman"/>
          <w:sz w:val="24"/>
          <w:szCs w:val="24"/>
        </w:rPr>
      </w:pPr>
      <w:r w:rsidRPr="00081E8B">
        <w:rPr>
          <w:rFonts w:ascii="Times New Roman" w:eastAsia="Times New Roman" w:hAnsi="Times New Roman" w:cs="Times New Roman"/>
          <w:sz w:val="24"/>
          <w:szCs w:val="24"/>
        </w:rPr>
        <w:t xml:space="preserve">Mechanical pipe natural frequency analysis </w:t>
      </w:r>
    </w:p>
    <w:p w14:paraId="7667BDDF" w14:textId="6175B49F" w:rsidR="003B6CE0" w:rsidRPr="00081E8B" w:rsidRDefault="003B6CE0" w:rsidP="001008A3">
      <w:pPr>
        <w:pStyle w:val="ListParagraph"/>
        <w:numPr>
          <w:ilvl w:val="0"/>
          <w:numId w:val="42"/>
        </w:numPr>
        <w:jc w:val="both"/>
        <w:rPr>
          <w:rFonts w:ascii="Times New Roman" w:eastAsia="Times New Roman" w:hAnsi="Times New Roman" w:cs="Times New Roman"/>
          <w:sz w:val="24"/>
          <w:szCs w:val="24"/>
        </w:rPr>
      </w:pPr>
      <w:r w:rsidRPr="00081E8B">
        <w:rPr>
          <w:rFonts w:ascii="Times New Roman" w:eastAsia="Times New Roman" w:hAnsi="Times New Roman" w:cs="Times New Roman"/>
          <w:sz w:val="24"/>
          <w:szCs w:val="24"/>
        </w:rPr>
        <w:t xml:space="preserve">Support recommendations to shift natural frequencies 20% above first </w:t>
      </w:r>
      <w:r w:rsidR="000A74F3" w:rsidRPr="00081E8B">
        <w:rPr>
          <w:rFonts w:ascii="Times New Roman" w:eastAsia="Times New Roman" w:hAnsi="Times New Roman" w:cs="Times New Roman"/>
          <w:sz w:val="24"/>
          <w:szCs w:val="24"/>
        </w:rPr>
        <w:t>harmonic</w:t>
      </w:r>
      <w:r w:rsidRPr="00081E8B">
        <w:rPr>
          <w:rFonts w:ascii="Times New Roman" w:eastAsia="Times New Roman" w:hAnsi="Times New Roman" w:cs="Times New Roman"/>
          <w:sz w:val="24"/>
          <w:szCs w:val="24"/>
        </w:rPr>
        <w:t xml:space="preserve"> </w:t>
      </w:r>
    </w:p>
    <w:p w14:paraId="50AB6E30" w14:textId="7A1156C7" w:rsidR="000A74F3" w:rsidRPr="00081E8B" w:rsidRDefault="000A74F3" w:rsidP="008179CE">
      <w:pPr>
        <w:autoSpaceDE w:val="0"/>
        <w:autoSpaceDN w:val="0"/>
        <w:adjustRightInd w:val="0"/>
        <w:spacing w:after="0" w:line="240" w:lineRule="auto"/>
        <w:jc w:val="both"/>
        <w:rPr>
          <w:rFonts w:ascii="Times New Roman" w:eastAsia="Times New Roman" w:hAnsi="Times New Roman" w:cs="Times New Roman"/>
          <w:b/>
          <w:sz w:val="24"/>
          <w:szCs w:val="24"/>
          <w:lang w:eastAsia="en-US"/>
        </w:rPr>
      </w:pPr>
      <w:r w:rsidRPr="00081E8B">
        <w:rPr>
          <w:rFonts w:ascii="Times New Roman" w:hAnsi="Times New Roman" w:cs="Times New Roman"/>
          <w:sz w:val="24"/>
          <w:szCs w:val="24"/>
        </w:rPr>
        <w:t xml:space="preserve">This approach involves pulsation control </w:t>
      </w:r>
      <w:r w:rsidR="00084DC2" w:rsidRPr="00081E8B">
        <w:rPr>
          <w:rFonts w:ascii="Times New Roman" w:hAnsi="Times New Roman" w:cs="Times New Roman"/>
          <w:sz w:val="24"/>
          <w:szCs w:val="24"/>
        </w:rPr>
        <w:t>using</w:t>
      </w:r>
      <w:r w:rsidRPr="00081E8B">
        <w:rPr>
          <w:rFonts w:ascii="Times New Roman" w:hAnsi="Times New Roman" w:cs="Times New Roman"/>
          <w:sz w:val="24"/>
          <w:szCs w:val="24"/>
        </w:rPr>
        <w:t xml:space="preserve"> pulsation control devices developed using computer based proven acoustical simulation methods in conjunction with mechanical analysis of pipe runs and support sy</w:t>
      </w:r>
      <w:r w:rsidR="00F21F2F" w:rsidRPr="00081E8B">
        <w:rPr>
          <w:rFonts w:ascii="Times New Roman" w:hAnsi="Times New Roman" w:cs="Times New Roman"/>
          <w:sz w:val="24"/>
          <w:szCs w:val="24"/>
        </w:rPr>
        <w:t>stems</w:t>
      </w:r>
      <w:r w:rsidRPr="00081E8B">
        <w:rPr>
          <w:rFonts w:ascii="Times New Roman" w:hAnsi="Times New Roman" w:cs="Times New Roman"/>
          <w:sz w:val="24"/>
          <w:szCs w:val="24"/>
        </w:rPr>
        <w:t xml:space="preserve"> to achieve control of vibration response.</w:t>
      </w:r>
    </w:p>
    <w:p w14:paraId="3C406CE1" w14:textId="77777777" w:rsidR="000A74F3" w:rsidRPr="00081E8B" w:rsidRDefault="000A74F3" w:rsidP="008179CE">
      <w:pPr>
        <w:jc w:val="both"/>
        <w:rPr>
          <w:rFonts w:ascii="Times New Roman" w:eastAsia="Times New Roman" w:hAnsi="Times New Roman" w:cs="Times New Roman"/>
          <w:b/>
          <w:sz w:val="24"/>
          <w:szCs w:val="24"/>
          <w:lang w:eastAsia="en-US"/>
        </w:rPr>
      </w:pPr>
    </w:p>
    <w:p w14:paraId="4F318DAC" w14:textId="65E58B4D" w:rsidR="0015792C" w:rsidRPr="00081E8B" w:rsidRDefault="00291837" w:rsidP="008179CE">
      <w:pPr>
        <w:jc w:val="both"/>
        <w:rPr>
          <w:rFonts w:ascii="Times New Roman" w:eastAsia="Times New Roman" w:hAnsi="Times New Roman" w:cs="Times New Roman"/>
          <w:sz w:val="24"/>
          <w:szCs w:val="24"/>
          <w:lang w:eastAsia="en-US"/>
        </w:rPr>
      </w:pPr>
      <w:r w:rsidRPr="00081E8B">
        <w:rPr>
          <w:rFonts w:ascii="Times New Roman" w:eastAsia="Times New Roman" w:hAnsi="Times New Roman" w:cs="Times New Roman"/>
          <w:sz w:val="24"/>
          <w:szCs w:val="24"/>
          <w:lang w:eastAsia="en-US"/>
        </w:rPr>
        <w:t>Thorough analysis of the piping system is essential to have a smoother commissioning of the pumping system. Based on the criticality of the pumping system, Designer shall select the best suitable Design Approach as per API-674. For critical applications, Design Approach -2 with Mechanical Piping Study is recommended.</w:t>
      </w:r>
    </w:p>
    <w:p w14:paraId="566100B6" w14:textId="19756F0B" w:rsidR="005E24F2" w:rsidRPr="00081E8B" w:rsidRDefault="005E24F2" w:rsidP="008179CE">
      <w:pPr>
        <w:jc w:val="both"/>
        <w:rPr>
          <w:rFonts w:ascii="Times New Roman" w:eastAsia="Times New Roman" w:hAnsi="Times New Roman" w:cs="Times New Roman"/>
          <w:b/>
          <w:sz w:val="24"/>
          <w:szCs w:val="24"/>
          <w:u w:val="single"/>
          <w:lang w:eastAsia="en-US"/>
        </w:rPr>
      </w:pPr>
      <w:r w:rsidRPr="00081E8B">
        <w:rPr>
          <w:rFonts w:ascii="Times New Roman" w:eastAsia="Times New Roman" w:hAnsi="Times New Roman" w:cs="Times New Roman"/>
          <w:b/>
          <w:sz w:val="24"/>
          <w:szCs w:val="24"/>
          <w:u w:val="single"/>
          <w:lang w:eastAsia="en-US"/>
        </w:rPr>
        <w:t>Review of Piping System:</w:t>
      </w:r>
    </w:p>
    <w:p w14:paraId="1F9B40F4" w14:textId="48FFA852" w:rsidR="002D7FB6" w:rsidRPr="00081E8B" w:rsidRDefault="002D7FB6" w:rsidP="008179CE">
      <w:pPr>
        <w:jc w:val="both"/>
        <w:rPr>
          <w:rFonts w:ascii="Times New Roman" w:eastAsia="Times New Roman" w:hAnsi="Times New Roman" w:cs="Times New Roman"/>
          <w:sz w:val="24"/>
          <w:szCs w:val="24"/>
          <w:lang w:eastAsia="en-US"/>
        </w:rPr>
      </w:pPr>
      <w:r w:rsidRPr="00081E8B">
        <w:rPr>
          <w:rFonts w:ascii="Times New Roman" w:eastAsia="Times New Roman" w:hAnsi="Times New Roman" w:cs="Times New Roman"/>
          <w:sz w:val="24"/>
          <w:szCs w:val="24"/>
          <w:lang w:eastAsia="en-US"/>
        </w:rPr>
        <w:t xml:space="preserve">Glycol circulation </w:t>
      </w:r>
      <w:r w:rsidR="008630D9" w:rsidRPr="00081E8B">
        <w:rPr>
          <w:rFonts w:ascii="Times New Roman" w:eastAsia="Times New Roman" w:hAnsi="Times New Roman" w:cs="Times New Roman"/>
          <w:sz w:val="24"/>
          <w:szCs w:val="24"/>
          <w:lang w:eastAsia="en-US"/>
        </w:rPr>
        <w:t>p</w:t>
      </w:r>
      <w:r w:rsidRPr="00081E8B">
        <w:rPr>
          <w:rFonts w:ascii="Times New Roman" w:eastAsia="Times New Roman" w:hAnsi="Times New Roman" w:cs="Times New Roman"/>
          <w:sz w:val="24"/>
          <w:szCs w:val="24"/>
          <w:lang w:eastAsia="en-US"/>
        </w:rPr>
        <w:t xml:space="preserve">umps often operates at a temperature condition from 60 degC to 120 degC and pressure condition </w:t>
      </w:r>
      <w:r w:rsidR="00345371" w:rsidRPr="00081E8B">
        <w:rPr>
          <w:rFonts w:ascii="Times New Roman" w:eastAsia="Times New Roman" w:hAnsi="Times New Roman" w:cs="Times New Roman"/>
          <w:sz w:val="24"/>
          <w:szCs w:val="24"/>
          <w:lang w:eastAsia="en-US"/>
        </w:rPr>
        <w:t>range of</w:t>
      </w:r>
      <w:r w:rsidRPr="00081E8B">
        <w:rPr>
          <w:rFonts w:ascii="Times New Roman" w:eastAsia="Times New Roman" w:hAnsi="Times New Roman" w:cs="Times New Roman"/>
          <w:sz w:val="24"/>
          <w:szCs w:val="24"/>
          <w:lang w:eastAsia="en-US"/>
        </w:rPr>
        <w:t xml:space="preserve"> 40 bar to </w:t>
      </w:r>
      <w:r w:rsidR="008630D9" w:rsidRPr="00081E8B">
        <w:rPr>
          <w:rFonts w:ascii="Times New Roman" w:eastAsia="Times New Roman" w:hAnsi="Times New Roman" w:cs="Times New Roman"/>
          <w:sz w:val="24"/>
          <w:szCs w:val="24"/>
          <w:lang w:eastAsia="en-US"/>
        </w:rPr>
        <w:t>9</w:t>
      </w:r>
      <w:r w:rsidRPr="00081E8B">
        <w:rPr>
          <w:rFonts w:ascii="Times New Roman" w:eastAsia="Times New Roman" w:hAnsi="Times New Roman" w:cs="Times New Roman"/>
          <w:sz w:val="24"/>
          <w:szCs w:val="24"/>
          <w:lang w:eastAsia="en-US"/>
        </w:rPr>
        <w:t xml:space="preserve">0 bar depending on the design of </w:t>
      </w:r>
      <w:r w:rsidR="00F732B4" w:rsidRPr="00081E8B">
        <w:rPr>
          <w:rFonts w:ascii="Times New Roman" w:eastAsia="Times New Roman" w:hAnsi="Times New Roman" w:cs="Times New Roman"/>
          <w:sz w:val="24"/>
          <w:szCs w:val="24"/>
          <w:lang w:eastAsia="en-US"/>
        </w:rPr>
        <w:t>d</w:t>
      </w:r>
      <w:r w:rsidRPr="00081E8B">
        <w:rPr>
          <w:rFonts w:ascii="Times New Roman" w:eastAsia="Times New Roman" w:hAnsi="Times New Roman" w:cs="Times New Roman"/>
          <w:sz w:val="24"/>
          <w:szCs w:val="24"/>
          <w:lang w:eastAsia="en-US"/>
        </w:rPr>
        <w:t xml:space="preserve">ehydration </w:t>
      </w:r>
      <w:r w:rsidR="00F732B4" w:rsidRPr="00081E8B">
        <w:rPr>
          <w:rFonts w:ascii="Times New Roman" w:eastAsia="Times New Roman" w:hAnsi="Times New Roman" w:cs="Times New Roman"/>
          <w:sz w:val="24"/>
          <w:szCs w:val="24"/>
          <w:lang w:eastAsia="en-US"/>
        </w:rPr>
        <w:t>p</w:t>
      </w:r>
      <w:r w:rsidRPr="00081E8B">
        <w:rPr>
          <w:rFonts w:ascii="Times New Roman" w:eastAsia="Times New Roman" w:hAnsi="Times New Roman" w:cs="Times New Roman"/>
          <w:sz w:val="24"/>
          <w:szCs w:val="24"/>
          <w:lang w:eastAsia="en-US"/>
        </w:rPr>
        <w:t>ackage.</w:t>
      </w:r>
    </w:p>
    <w:p w14:paraId="2DE94BC8" w14:textId="03DA358F" w:rsidR="005E24F2" w:rsidRPr="00081E8B" w:rsidRDefault="00CB5FFA" w:rsidP="008179CE">
      <w:pPr>
        <w:jc w:val="both"/>
        <w:rPr>
          <w:rFonts w:ascii="Times New Roman" w:eastAsia="Times New Roman" w:hAnsi="Times New Roman" w:cs="Times New Roman"/>
          <w:sz w:val="24"/>
          <w:szCs w:val="24"/>
          <w:lang w:eastAsia="en-US"/>
        </w:rPr>
      </w:pPr>
      <w:r w:rsidRPr="00081E8B">
        <w:rPr>
          <w:rFonts w:ascii="Times New Roman" w:eastAsia="Times New Roman" w:hAnsi="Times New Roman" w:cs="Times New Roman"/>
          <w:sz w:val="24"/>
          <w:szCs w:val="24"/>
          <w:lang w:eastAsia="en-US"/>
        </w:rPr>
        <w:t>As detailed above, p</w:t>
      </w:r>
      <w:r w:rsidR="00CE7DE4" w:rsidRPr="00081E8B">
        <w:rPr>
          <w:rFonts w:ascii="Times New Roman" w:eastAsia="Times New Roman" w:hAnsi="Times New Roman" w:cs="Times New Roman"/>
          <w:sz w:val="24"/>
          <w:szCs w:val="24"/>
          <w:lang w:eastAsia="en-US"/>
        </w:rPr>
        <w:t xml:space="preserve">iping system </w:t>
      </w:r>
      <w:r w:rsidR="00DB3C88" w:rsidRPr="00081E8B">
        <w:rPr>
          <w:rFonts w:ascii="Times New Roman" w:eastAsia="Times New Roman" w:hAnsi="Times New Roman" w:cs="Times New Roman"/>
          <w:sz w:val="24"/>
          <w:szCs w:val="24"/>
          <w:lang w:eastAsia="en-US"/>
        </w:rPr>
        <w:t>for</w:t>
      </w:r>
      <w:r w:rsidR="00943854" w:rsidRPr="00081E8B">
        <w:rPr>
          <w:rFonts w:ascii="Times New Roman" w:eastAsia="Times New Roman" w:hAnsi="Times New Roman" w:cs="Times New Roman"/>
          <w:sz w:val="24"/>
          <w:szCs w:val="24"/>
          <w:lang w:eastAsia="en-US"/>
        </w:rPr>
        <w:t xml:space="preserve"> reciprocating pump</w:t>
      </w:r>
      <w:r w:rsidR="00CE7DE4" w:rsidRPr="00081E8B">
        <w:rPr>
          <w:rFonts w:ascii="Times New Roman" w:eastAsia="Times New Roman" w:hAnsi="Times New Roman" w:cs="Times New Roman"/>
          <w:sz w:val="24"/>
          <w:szCs w:val="24"/>
          <w:lang w:eastAsia="en-US"/>
        </w:rPr>
        <w:t xml:space="preserve"> shall always be </w:t>
      </w:r>
      <w:r w:rsidR="00345371" w:rsidRPr="00081E8B">
        <w:rPr>
          <w:rFonts w:ascii="Times New Roman" w:eastAsia="Times New Roman" w:hAnsi="Times New Roman" w:cs="Times New Roman"/>
          <w:sz w:val="24"/>
          <w:szCs w:val="24"/>
          <w:lang w:eastAsia="en-US"/>
        </w:rPr>
        <w:t>analyzed for p</w:t>
      </w:r>
      <w:r w:rsidR="00DB3C88" w:rsidRPr="00081E8B">
        <w:rPr>
          <w:rFonts w:ascii="Times New Roman" w:eastAsia="Times New Roman" w:hAnsi="Times New Roman" w:cs="Times New Roman"/>
          <w:sz w:val="24"/>
          <w:szCs w:val="24"/>
          <w:lang w:eastAsia="en-US"/>
        </w:rPr>
        <w:t xml:space="preserve">ulsation induced forces and the piping design is adjusted to avoid mechanical resonance. </w:t>
      </w:r>
      <w:r w:rsidR="00D001A4" w:rsidRPr="00081E8B">
        <w:rPr>
          <w:rFonts w:ascii="Times New Roman" w:eastAsia="Times New Roman" w:hAnsi="Times New Roman" w:cs="Times New Roman"/>
          <w:sz w:val="24"/>
          <w:szCs w:val="24"/>
          <w:lang w:eastAsia="en-US"/>
        </w:rPr>
        <w:t>Piping support spans and the support stiffness sha</w:t>
      </w:r>
      <w:r w:rsidR="00345371" w:rsidRPr="00081E8B">
        <w:rPr>
          <w:rFonts w:ascii="Times New Roman" w:eastAsia="Times New Roman" w:hAnsi="Times New Roman" w:cs="Times New Roman"/>
          <w:sz w:val="24"/>
          <w:szCs w:val="24"/>
          <w:lang w:eastAsia="en-US"/>
        </w:rPr>
        <w:t>ll be adjusted to maintain the m</w:t>
      </w:r>
      <w:r w:rsidR="00D001A4" w:rsidRPr="00081E8B">
        <w:rPr>
          <w:rFonts w:ascii="Times New Roman" w:eastAsia="Times New Roman" w:hAnsi="Times New Roman" w:cs="Times New Roman"/>
          <w:sz w:val="24"/>
          <w:szCs w:val="24"/>
          <w:lang w:eastAsia="en-US"/>
        </w:rPr>
        <w:t xml:space="preserve">echanical </w:t>
      </w:r>
      <w:r w:rsidR="00345371" w:rsidRPr="00081E8B">
        <w:rPr>
          <w:rFonts w:ascii="Times New Roman" w:eastAsia="Times New Roman" w:hAnsi="Times New Roman" w:cs="Times New Roman"/>
          <w:sz w:val="24"/>
          <w:szCs w:val="24"/>
          <w:lang w:eastAsia="en-US"/>
        </w:rPr>
        <w:t>n</w:t>
      </w:r>
      <w:r w:rsidR="00D001A4" w:rsidRPr="00081E8B">
        <w:rPr>
          <w:rFonts w:ascii="Times New Roman" w:eastAsia="Times New Roman" w:hAnsi="Times New Roman" w:cs="Times New Roman"/>
          <w:sz w:val="24"/>
          <w:szCs w:val="24"/>
          <w:lang w:eastAsia="en-US"/>
        </w:rPr>
        <w:t xml:space="preserve">atural </w:t>
      </w:r>
      <w:r w:rsidR="00345371" w:rsidRPr="00081E8B">
        <w:rPr>
          <w:rFonts w:ascii="Times New Roman" w:eastAsia="Times New Roman" w:hAnsi="Times New Roman" w:cs="Times New Roman"/>
          <w:sz w:val="24"/>
          <w:szCs w:val="24"/>
          <w:lang w:eastAsia="en-US"/>
        </w:rPr>
        <w:t>f</w:t>
      </w:r>
      <w:r w:rsidR="00D001A4" w:rsidRPr="00081E8B">
        <w:rPr>
          <w:rFonts w:ascii="Times New Roman" w:eastAsia="Times New Roman" w:hAnsi="Times New Roman" w:cs="Times New Roman"/>
          <w:sz w:val="24"/>
          <w:szCs w:val="24"/>
          <w:lang w:eastAsia="en-US"/>
        </w:rPr>
        <w:t>requency</w:t>
      </w:r>
      <w:r w:rsidR="00F63D6E" w:rsidRPr="00081E8B">
        <w:rPr>
          <w:rFonts w:ascii="Times New Roman" w:eastAsia="Times New Roman" w:hAnsi="Times New Roman" w:cs="Times New Roman"/>
          <w:sz w:val="24"/>
          <w:szCs w:val="24"/>
          <w:lang w:eastAsia="en-US"/>
        </w:rPr>
        <w:t xml:space="preserve"> (MNF)</w:t>
      </w:r>
      <w:r w:rsidR="00D001A4" w:rsidRPr="00081E8B">
        <w:rPr>
          <w:rFonts w:ascii="Times New Roman" w:eastAsia="Times New Roman" w:hAnsi="Times New Roman" w:cs="Times New Roman"/>
          <w:sz w:val="24"/>
          <w:szCs w:val="24"/>
          <w:lang w:eastAsia="en-US"/>
        </w:rPr>
        <w:t xml:space="preserve"> of the piping sy</w:t>
      </w:r>
      <w:r w:rsidR="00F63D6E" w:rsidRPr="00081E8B">
        <w:rPr>
          <w:rFonts w:ascii="Times New Roman" w:eastAsia="Times New Roman" w:hAnsi="Times New Roman" w:cs="Times New Roman"/>
          <w:sz w:val="24"/>
          <w:szCs w:val="24"/>
          <w:lang w:eastAsia="en-US"/>
        </w:rPr>
        <w:t>stem to be 20% higher than the p</w:t>
      </w:r>
      <w:r w:rsidR="00D001A4" w:rsidRPr="00081E8B">
        <w:rPr>
          <w:rFonts w:ascii="Times New Roman" w:eastAsia="Times New Roman" w:hAnsi="Times New Roman" w:cs="Times New Roman"/>
          <w:sz w:val="24"/>
          <w:szCs w:val="24"/>
          <w:lang w:eastAsia="en-US"/>
        </w:rPr>
        <w:t>ump operating frequency</w:t>
      </w:r>
      <w:r w:rsidR="00F63D6E" w:rsidRPr="00081E8B">
        <w:rPr>
          <w:rFonts w:ascii="Times New Roman" w:eastAsia="Times New Roman" w:hAnsi="Times New Roman" w:cs="Times New Roman"/>
          <w:sz w:val="24"/>
          <w:szCs w:val="24"/>
          <w:lang w:eastAsia="en-US"/>
        </w:rPr>
        <w:t xml:space="preserve"> (PPF)</w:t>
      </w:r>
      <w:r w:rsidR="00D001A4" w:rsidRPr="00081E8B">
        <w:rPr>
          <w:rFonts w:ascii="Times New Roman" w:eastAsia="Times New Roman" w:hAnsi="Times New Roman" w:cs="Times New Roman"/>
          <w:sz w:val="24"/>
          <w:szCs w:val="24"/>
          <w:lang w:eastAsia="en-US"/>
        </w:rPr>
        <w:t>. M</w:t>
      </w:r>
      <w:r w:rsidR="00DB3C88" w:rsidRPr="00081E8B">
        <w:rPr>
          <w:rFonts w:ascii="Times New Roman" w:eastAsia="Times New Roman" w:hAnsi="Times New Roman" w:cs="Times New Roman"/>
          <w:sz w:val="24"/>
          <w:szCs w:val="24"/>
          <w:lang w:eastAsia="en-US"/>
        </w:rPr>
        <w:t xml:space="preserve">any </w:t>
      </w:r>
      <w:r w:rsidR="004716E5" w:rsidRPr="00081E8B">
        <w:rPr>
          <w:rFonts w:ascii="Times New Roman" w:eastAsia="Times New Roman" w:hAnsi="Times New Roman" w:cs="Times New Roman"/>
          <w:sz w:val="24"/>
          <w:szCs w:val="24"/>
          <w:lang w:eastAsia="en-US"/>
        </w:rPr>
        <w:t>glycol dehydration</w:t>
      </w:r>
      <w:r w:rsidR="00DB3C88" w:rsidRPr="00081E8B">
        <w:rPr>
          <w:rFonts w:ascii="Times New Roman" w:eastAsia="Times New Roman" w:hAnsi="Times New Roman" w:cs="Times New Roman"/>
          <w:sz w:val="24"/>
          <w:szCs w:val="24"/>
          <w:lang w:eastAsia="en-US"/>
        </w:rPr>
        <w:t xml:space="preserve"> </w:t>
      </w:r>
      <w:r w:rsidR="004716E5" w:rsidRPr="00081E8B">
        <w:rPr>
          <w:rFonts w:ascii="Times New Roman" w:eastAsia="Times New Roman" w:hAnsi="Times New Roman" w:cs="Times New Roman"/>
          <w:sz w:val="24"/>
          <w:szCs w:val="24"/>
          <w:lang w:eastAsia="en-US"/>
        </w:rPr>
        <w:t>p</w:t>
      </w:r>
      <w:r w:rsidR="00DB3C88" w:rsidRPr="00081E8B">
        <w:rPr>
          <w:rFonts w:ascii="Times New Roman" w:eastAsia="Times New Roman" w:hAnsi="Times New Roman" w:cs="Times New Roman"/>
          <w:sz w:val="24"/>
          <w:szCs w:val="24"/>
          <w:lang w:eastAsia="en-US"/>
        </w:rPr>
        <w:t>ackagers consider the</w:t>
      </w:r>
      <w:r w:rsidR="00D001A4" w:rsidRPr="00081E8B">
        <w:rPr>
          <w:rFonts w:ascii="Times New Roman" w:eastAsia="Times New Roman" w:hAnsi="Times New Roman" w:cs="Times New Roman"/>
          <w:sz w:val="24"/>
          <w:szCs w:val="24"/>
          <w:lang w:eastAsia="en-US"/>
        </w:rPr>
        <w:t>ir</w:t>
      </w:r>
      <w:r w:rsidR="00DB3C88" w:rsidRPr="00081E8B">
        <w:rPr>
          <w:rFonts w:ascii="Times New Roman" w:eastAsia="Times New Roman" w:hAnsi="Times New Roman" w:cs="Times New Roman"/>
          <w:sz w:val="24"/>
          <w:szCs w:val="24"/>
          <w:lang w:eastAsia="en-US"/>
        </w:rPr>
        <w:t xml:space="preserve"> dehydration system design to be </w:t>
      </w:r>
      <w:r w:rsidR="00D001A4" w:rsidRPr="00081E8B">
        <w:rPr>
          <w:rFonts w:ascii="Times New Roman" w:eastAsia="Times New Roman" w:hAnsi="Times New Roman" w:cs="Times New Roman"/>
          <w:sz w:val="24"/>
          <w:szCs w:val="24"/>
          <w:lang w:eastAsia="en-US"/>
        </w:rPr>
        <w:t xml:space="preserve">an </w:t>
      </w:r>
      <w:r w:rsidR="00DB3C88" w:rsidRPr="00081E8B">
        <w:rPr>
          <w:rFonts w:ascii="Times New Roman" w:eastAsia="Times New Roman" w:hAnsi="Times New Roman" w:cs="Times New Roman"/>
          <w:sz w:val="24"/>
          <w:szCs w:val="24"/>
          <w:lang w:eastAsia="en-US"/>
        </w:rPr>
        <w:t>established and proven design. It is to be kept in mind that the layouts are always not identical and thorough analysis of the piping system is essential to have a smoother commissioning of the pumping system. Based on the crit</w:t>
      </w:r>
      <w:r w:rsidR="00943854" w:rsidRPr="00081E8B">
        <w:rPr>
          <w:rFonts w:ascii="Times New Roman" w:eastAsia="Times New Roman" w:hAnsi="Times New Roman" w:cs="Times New Roman"/>
          <w:sz w:val="24"/>
          <w:szCs w:val="24"/>
          <w:lang w:eastAsia="en-US"/>
        </w:rPr>
        <w:t>icality of the pumping system, d</w:t>
      </w:r>
      <w:r w:rsidR="00DB3C88" w:rsidRPr="00081E8B">
        <w:rPr>
          <w:rFonts w:ascii="Times New Roman" w:eastAsia="Times New Roman" w:hAnsi="Times New Roman" w:cs="Times New Roman"/>
          <w:sz w:val="24"/>
          <w:szCs w:val="24"/>
          <w:lang w:eastAsia="en-US"/>
        </w:rPr>
        <w:t xml:space="preserve">esigner shall select the best suitable </w:t>
      </w:r>
      <w:r w:rsidR="00943854" w:rsidRPr="00081E8B">
        <w:rPr>
          <w:rFonts w:ascii="Times New Roman" w:eastAsia="Times New Roman" w:hAnsi="Times New Roman" w:cs="Times New Roman"/>
          <w:sz w:val="24"/>
          <w:szCs w:val="24"/>
          <w:lang w:eastAsia="en-US"/>
        </w:rPr>
        <w:t>design a</w:t>
      </w:r>
      <w:r w:rsidR="00DB3C88" w:rsidRPr="00081E8B">
        <w:rPr>
          <w:rFonts w:ascii="Times New Roman" w:eastAsia="Times New Roman" w:hAnsi="Times New Roman" w:cs="Times New Roman"/>
          <w:sz w:val="24"/>
          <w:szCs w:val="24"/>
          <w:lang w:eastAsia="en-US"/>
        </w:rPr>
        <w:t>pproach as per API-674.</w:t>
      </w:r>
      <w:r w:rsidR="008556AC" w:rsidRPr="00081E8B">
        <w:rPr>
          <w:rFonts w:ascii="Times New Roman" w:eastAsia="Times New Roman" w:hAnsi="Times New Roman" w:cs="Times New Roman"/>
          <w:sz w:val="24"/>
          <w:szCs w:val="24"/>
          <w:lang w:eastAsia="en-US"/>
        </w:rPr>
        <w:t xml:space="preserve"> For critical applications, De</w:t>
      </w:r>
      <w:r w:rsidR="00943854" w:rsidRPr="00081E8B">
        <w:rPr>
          <w:rFonts w:ascii="Times New Roman" w:eastAsia="Times New Roman" w:hAnsi="Times New Roman" w:cs="Times New Roman"/>
          <w:sz w:val="24"/>
          <w:szCs w:val="24"/>
          <w:lang w:eastAsia="en-US"/>
        </w:rPr>
        <w:t>sign approach -2 with mechanical p</w:t>
      </w:r>
      <w:r w:rsidR="008556AC" w:rsidRPr="00081E8B">
        <w:rPr>
          <w:rFonts w:ascii="Times New Roman" w:eastAsia="Times New Roman" w:hAnsi="Times New Roman" w:cs="Times New Roman"/>
          <w:sz w:val="24"/>
          <w:szCs w:val="24"/>
          <w:lang w:eastAsia="en-US"/>
        </w:rPr>
        <w:t xml:space="preserve">iping </w:t>
      </w:r>
      <w:r w:rsidR="00943854" w:rsidRPr="00081E8B">
        <w:rPr>
          <w:rFonts w:ascii="Times New Roman" w:eastAsia="Times New Roman" w:hAnsi="Times New Roman" w:cs="Times New Roman"/>
          <w:sz w:val="24"/>
          <w:szCs w:val="24"/>
          <w:lang w:eastAsia="en-US"/>
        </w:rPr>
        <w:t>s</w:t>
      </w:r>
      <w:r w:rsidR="008556AC" w:rsidRPr="00081E8B">
        <w:rPr>
          <w:rFonts w:ascii="Times New Roman" w:eastAsia="Times New Roman" w:hAnsi="Times New Roman" w:cs="Times New Roman"/>
          <w:sz w:val="24"/>
          <w:szCs w:val="24"/>
          <w:lang w:eastAsia="en-US"/>
        </w:rPr>
        <w:t>tudy is recommended.</w:t>
      </w:r>
    </w:p>
    <w:p w14:paraId="30F66BE4" w14:textId="2C8CEEB5" w:rsidR="006B4A75" w:rsidRPr="007D686B" w:rsidRDefault="006B4A75" w:rsidP="007D686B">
      <w:pPr>
        <w:jc w:val="both"/>
        <w:rPr>
          <w:rFonts w:ascii="Times New Roman" w:eastAsia="Times New Roman" w:hAnsi="Times New Roman" w:cs="Times New Roman"/>
          <w:sz w:val="24"/>
          <w:szCs w:val="24"/>
          <w:u w:val="single"/>
          <w:lang w:eastAsia="en-US"/>
        </w:rPr>
      </w:pPr>
      <w:r w:rsidRPr="007D686B">
        <w:rPr>
          <w:rFonts w:ascii="Times New Roman" w:eastAsia="Times New Roman" w:hAnsi="Times New Roman" w:cs="Times New Roman"/>
          <w:sz w:val="24"/>
          <w:szCs w:val="24"/>
          <w:u w:val="single"/>
          <w:lang w:eastAsia="en-US"/>
        </w:rPr>
        <w:t xml:space="preserve">Piping Support Requirements: </w:t>
      </w:r>
    </w:p>
    <w:p w14:paraId="699C004E" w14:textId="449081A8" w:rsidR="00D001A4" w:rsidRPr="00081E8B" w:rsidRDefault="00FF2BAC" w:rsidP="00C97BF4">
      <w:pPr>
        <w:jc w:val="both"/>
        <w:rPr>
          <w:rFonts w:ascii="Times New Roman" w:eastAsia="Times New Roman" w:hAnsi="Times New Roman" w:cs="Times New Roman"/>
          <w:sz w:val="24"/>
          <w:szCs w:val="24"/>
          <w:lang w:eastAsia="en-US"/>
        </w:rPr>
      </w:pPr>
      <w:r w:rsidRPr="00081E8B">
        <w:rPr>
          <w:rFonts w:ascii="Times New Roman" w:eastAsia="Times New Roman" w:hAnsi="Times New Roman" w:cs="Times New Roman"/>
          <w:sz w:val="24"/>
          <w:szCs w:val="24"/>
          <w:lang w:eastAsia="en-US"/>
        </w:rPr>
        <w:t>Often r</w:t>
      </w:r>
      <w:r w:rsidR="00D001A4" w:rsidRPr="00081E8B">
        <w:rPr>
          <w:rFonts w:ascii="Times New Roman" w:eastAsia="Times New Roman" w:hAnsi="Times New Roman" w:cs="Times New Roman"/>
          <w:sz w:val="24"/>
          <w:szCs w:val="24"/>
          <w:lang w:eastAsia="en-US"/>
        </w:rPr>
        <w:t xml:space="preserve">eciprocating </w:t>
      </w:r>
      <w:r w:rsidRPr="00081E8B">
        <w:rPr>
          <w:rFonts w:ascii="Times New Roman" w:eastAsia="Times New Roman" w:hAnsi="Times New Roman" w:cs="Times New Roman"/>
          <w:sz w:val="24"/>
          <w:szCs w:val="24"/>
          <w:lang w:eastAsia="en-US"/>
        </w:rPr>
        <w:t>g</w:t>
      </w:r>
      <w:r w:rsidR="00D001A4" w:rsidRPr="00081E8B">
        <w:rPr>
          <w:rFonts w:ascii="Times New Roman" w:eastAsia="Times New Roman" w:hAnsi="Times New Roman" w:cs="Times New Roman"/>
          <w:sz w:val="24"/>
          <w:szCs w:val="24"/>
          <w:lang w:eastAsia="en-US"/>
        </w:rPr>
        <w:t>lycol pump piping systems are complex</w:t>
      </w:r>
      <w:r w:rsidR="00F21F2F" w:rsidRPr="00081E8B">
        <w:rPr>
          <w:rFonts w:ascii="Times New Roman" w:eastAsia="Times New Roman" w:hAnsi="Times New Roman" w:cs="Times New Roman"/>
          <w:sz w:val="24"/>
          <w:szCs w:val="24"/>
          <w:lang w:eastAsia="en-US"/>
        </w:rPr>
        <w:t xml:space="preserve"> for the piping designers. In general, </w:t>
      </w:r>
      <w:r w:rsidR="00D001A4" w:rsidRPr="00081E8B">
        <w:rPr>
          <w:rFonts w:ascii="Times New Roman" w:eastAsia="Times New Roman" w:hAnsi="Times New Roman" w:cs="Times New Roman"/>
          <w:sz w:val="24"/>
          <w:szCs w:val="24"/>
          <w:lang w:eastAsia="en-US"/>
        </w:rPr>
        <w:t xml:space="preserve">the thermal analysis </w:t>
      </w:r>
      <w:r w:rsidR="00F21F2F" w:rsidRPr="00081E8B">
        <w:rPr>
          <w:rFonts w:ascii="Times New Roman" w:eastAsia="Times New Roman" w:hAnsi="Times New Roman" w:cs="Times New Roman"/>
          <w:sz w:val="24"/>
          <w:szCs w:val="24"/>
          <w:lang w:eastAsia="en-US"/>
        </w:rPr>
        <w:t xml:space="preserve">of the piping system requires </w:t>
      </w:r>
      <w:r w:rsidR="00D001A4" w:rsidRPr="00081E8B">
        <w:rPr>
          <w:rFonts w:ascii="Times New Roman" w:eastAsia="Times New Roman" w:hAnsi="Times New Roman" w:cs="Times New Roman"/>
          <w:sz w:val="24"/>
          <w:szCs w:val="24"/>
          <w:lang w:eastAsia="en-US"/>
        </w:rPr>
        <w:t xml:space="preserve">to have flexibility for </w:t>
      </w:r>
      <w:r w:rsidR="00F21F2F" w:rsidRPr="00081E8B">
        <w:rPr>
          <w:rFonts w:ascii="Times New Roman" w:eastAsia="Times New Roman" w:hAnsi="Times New Roman" w:cs="Times New Roman"/>
          <w:sz w:val="24"/>
          <w:szCs w:val="24"/>
          <w:lang w:eastAsia="en-US"/>
        </w:rPr>
        <w:t xml:space="preserve">thermal expansion and associated stresses, whereas </w:t>
      </w:r>
      <w:r w:rsidR="006B4A75" w:rsidRPr="00081E8B">
        <w:rPr>
          <w:rFonts w:ascii="Times New Roman" w:eastAsia="Times New Roman" w:hAnsi="Times New Roman" w:cs="Times New Roman"/>
          <w:sz w:val="24"/>
          <w:szCs w:val="24"/>
          <w:lang w:eastAsia="en-US"/>
        </w:rPr>
        <w:t>the piping</w:t>
      </w:r>
      <w:r w:rsidR="00F21F2F" w:rsidRPr="00081E8B">
        <w:rPr>
          <w:rFonts w:ascii="Times New Roman" w:eastAsia="Times New Roman" w:hAnsi="Times New Roman" w:cs="Times New Roman"/>
          <w:sz w:val="24"/>
          <w:szCs w:val="24"/>
          <w:lang w:eastAsia="en-US"/>
        </w:rPr>
        <w:t xml:space="preserve"> system requires stiff</w:t>
      </w:r>
      <w:r w:rsidR="006B4A75" w:rsidRPr="00081E8B">
        <w:rPr>
          <w:rFonts w:ascii="Times New Roman" w:eastAsia="Times New Roman" w:hAnsi="Times New Roman" w:cs="Times New Roman"/>
          <w:sz w:val="24"/>
          <w:szCs w:val="24"/>
          <w:lang w:eastAsia="en-US"/>
        </w:rPr>
        <w:t xml:space="preserve"> support</w:t>
      </w:r>
      <w:r w:rsidR="00F21F2F" w:rsidRPr="00081E8B">
        <w:rPr>
          <w:rFonts w:ascii="Times New Roman" w:eastAsia="Times New Roman" w:hAnsi="Times New Roman" w:cs="Times New Roman"/>
          <w:sz w:val="24"/>
          <w:szCs w:val="24"/>
          <w:lang w:eastAsia="en-US"/>
        </w:rPr>
        <w:t xml:space="preserve"> to </w:t>
      </w:r>
      <w:r w:rsidR="006B4A75" w:rsidRPr="00081E8B">
        <w:rPr>
          <w:rFonts w:ascii="Times New Roman" w:eastAsia="Times New Roman" w:hAnsi="Times New Roman" w:cs="Times New Roman"/>
          <w:sz w:val="24"/>
          <w:szCs w:val="24"/>
          <w:lang w:eastAsia="en-US"/>
        </w:rPr>
        <w:t>control vibrations.</w:t>
      </w:r>
      <w:r w:rsidR="00D001A4" w:rsidRPr="00081E8B">
        <w:rPr>
          <w:rFonts w:ascii="Times New Roman" w:eastAsia="Times New Roman" w:hAnsi="Times New Roman" w:cs="Times New Roman"/>
          <w:sz w:val="24"/>
          <w:szCs w:val="24"/>
          <w:lang w:eastAsia="en-US"/>
        </w:rPr>
        <w:t xml:space="preserve"> </w:t>
      </w:r>
    </w:p>
    <w:p w14:paraId="4506BA82" w14:textId="5D0F14B5" w:rsidR="005C5B69" w:rsidRPr="00081E8B" w:rsidRDefault="006B4A75" w:rsidP="00B63BF6">
      <w:pPr>
        <w:jc w:val="both"/>
        <w:rPr>
          <w:rFonts w:ascii="Times New Roman" w:eastAsia="Times New Roman" w:hAnsi="Times New Roman" w:cs="Times New Roman"/>
          <w:sz w:val="24"/>
          <w:szCs w:val="24"/>
          <w:lang w:eastAsia="en-US"/>
        </w:rPr>
      </w:pPr>
      <w:r w:rsidRPr="00081E8B">
        <w:rPr>
          <w:rFonts w:ascii="Times New Roman" w:eastAsia="Times New Roman" w:hAnsi="Times New Roman" w:cs="Times New Roman"/>
          <w:sz w:val="24"/>
          <w:szCs w:val="24"/>
          <w:lang w:eastAsia="en-US"/>
        </w:rPr>
        <w:t xml:space="preserve">Supports in the piping system must be sufficient in controlling the unbalanced forces which are usually in the order of 200–600 lbf peak-to-peak, when the pulsation dampeners are properly sized. </w:t>
      </w:r>
      <w:r w:rsidR="00D25077" w:rsidRPr="00081E8B">
        <w:rPr>
          <w:rFonts w:ascii="Times New Roman" w:eastAsia="Times New Roman" w:hAnsi="Times New Roman" w:cs="Times New Roman"/>
          <w:sz w:val="24"/>
          <w:szCs w:val="24"/>
          <w:lang w:eastAsia="en-US"/>
        </w:rPr>
        <w:t xml:space="preserve">Support must be adequately stiff in all three co-ordinates to resist the unbalanced forces. </w:t>
      </w:r>
      <w:r w:rsidR="007C2F53" w:rsidRPr="00081E8B">
        <w:rPr>
          <w:rFonts w:ascii="Times New Roman" w:eastAsia="Times New Roman" w:hAnsi="Times New Roman" w:cs="Times New Roman"/>
          <w:sz w:val="24"/>
          <w:szCs w:val="24"/>
          <w:lang w:eastAsia="en-US"/>
        </w:rPr>
        <w:t>It is normal practice in p</w:t>
      </w:r>
      <w:r w:rsidR="002B1131" w:rsidRPr="00081E8B">
        <w:rPr>
          <w:rFonts w:ascii="Times New Roman" w:eastAsia="Times New Roman" w:hAnsi="Times New Roman" w:cs="Times New Roman"/>
          <w:sz w:val="24"/>
          <w:szCs w:val="24"/>
          <w:lang w:eastAsia="en-US"/>
        </w:rPr>
        <w:t xml:space="preserve">iping design to consider </w:t>
      </w:r>
      <w:r w:rsidR="007C2F53" w:rsidRPr="00081E8B">
        <w:rPr>
          <w:rFonts w:ascii="Times New Roman" w:eastAsia="Times New Roman" w:hAnsi="Times New Roman" w:cs="Times New Roman"/>
          <w:sz w:val="24"/>
          <w:szCs w:val="24"/>
          <w:lang w:eastAsia="en-US"/>
        </w:rPr>
        <w:t>friction between Pipe shoe and s</w:t>
      </w:r>
      <w:r w:rsidR="002B1131" w:rsidRPr="00081E8B">
        <w:rPr>
          <w:rFonts w:ascii="Times New Roman" w:eastAsia="Times New Roman" w:hAnsi="Times New Roman" w:cs="Times New Roman"/>
          <w:sz w:val="24"/>
          <w:szCs w:val="24"/>
          <w:lang w:eastAsia="en-US"/>
        </w:rPr>
        <w:t xml:space="preserve">upport structure as restraining force. Hence </w:t>
      </w:r>
      <w:r w:rsidR="00084DC2" w:rsidRPr="00081E8B">
        <w:rPr>
          <w:rFonts w:ascii="Times New Roman" w:eastAsia="Times New Roman" w:hAnsi="Times New Roman" w:cs="Times New Roman"/>
          <w:sz w:val="24"/>
          <w:szCs w:val="24"/>
          <w:lang w:eastAsia="en-US"/>
        </w:rPr>
        <w:t>to</w:t>
      </w:r>
      <w:r w:rsidR="002B1131" w:rsidRPr="00081E8B">
        <w:rPr>
          <w:rFonts w:ascii="Times New Roman" w:eastAsia="Times New Roman" w:hAnsi="Times New Roman" w:cs="Times New Roman"/>
          <w:sz w:val="24"/>
          <w:szCs w:val="24"/>
          <w:lang w:eastAsia="en-US"/>
        </w:rPr>
        <w:t xml:space="preserve"> expect the piping system to function as desired, </w:t>
      </w:r>
      <w:r w:rsidR="007C2F53" w:rsidRPr="00081E8B">
        <w:rPr>
          <w:rFonts w:ascii="Times New Roman" w:eastAsia="Times New Roman" w:hAnsi="Times New Roman" w:cs="Times New Roman"/>
          <w:sz w:val="24"/>
          <w:szCs w:val="24"/>
          <w:lang w:eastAsia="en-US"/>
        </w:rPr>
        <w:t>the p</w:t>
      </w:r>
      <w:r w:rsidR="00D25077" w:rsidRPr="00081E8B">
        <w:rPr>
          <w:rFonts w:ascii="Times New Roman" w:eastAsia="Times New Roman" w:hAnsi="Times New Roman" w:cs="Times New Roman"/>
          <w:sz w:val="24"/>
          <w:szCs w:val="24"/>
          <w:lang w:eastAsia="en-US"/>
        </w:rPr>
        <w:t xml:space="preserve">ipe shoes / bare pipe </w:t>
      </w:r>
      <w:r w:rsidR="002B1131" w:rsidRPr="00081E8B">
        <w:rPr>
          <w:rFonts w:ascii="Times New Roman" w:eastAsia="Times New Roman" w:hAnsi="Times New Roman" w:cs="Times New Roman"/>
          <w:sz w:val="24"/>
          <w:szCs w:val="24"/>
          <w:lang w:eastAsia="en-US"/>
        </w:rPr>
        <w:t>wall must maintain</w:t>
      </w:r>
      <w:r w:rsidR="00D25077" w:rsidRPr="00081E8B">
        <w:rPr>
          <w:rFonts w:ascii="Times New Roman" w:eastAsia="Times New Roman" w:hAnsi="Times New Roman" w:cs="Times New Roman"/>
          <w:sz w:val="24"/>
          <w:szCs w:val="24"/>
          <w:lang w:eastAsia="en-US"/>
        </w:rPr>
        <w:t xml:space="preserve"> contact with the support structure</w:t>
      </w:r>
      <w:r w:rsidR="002B1131" w:rsidRPr="00081E8B">
        <w:rPr>
          <w:rFonts w:ascii="Times New Roman" w:eastAsia="Times New Roman" w:hAnsi="Times New Roman" w:cs="Times New Roman"/>
          <w:sz w:val="24"/>
          <w:szCs w:val="24"/>
          <w:lang w:eastAsia="en-US"/>
        </w:rPr>
        <w:t xml:space="preserve"> at all conditions</w:t>
      </w:r>
      <w:r w:rsidR="00D25077" w:rsidRPr="00081E8B">
        <w:rPr>
          <w:rFonts w:ascii="Times New Roman" w:eastAsia="Times New Roman" w:hAnsi="Times New Roman" w:cs="Times New Roman"/>
          <w:sz w:val="24"/>
          <w:szCs w:val="24"/>
          <w:lang w:eastAsia="en-US"/>
        </w:rPr>
        <w:t xml:space="preserve">. </w:t>
      </w:r>
      <w:r w:rsidR="002B1131" w:rsidRPr="00081E8B">
        <w:rPr>
          <w:rFonts w:ascii="Times New Roman" w:eastAsia="Times New Roman" w:hAnsi="Times New Roman" w:cs="Times New Roman"/>
          <w:sz w:val="24"/>
          <w:szCs w:val="24"/>
          <w:lang w:eastAsia="en-US"/>
        </w:rPr>
        <w:t xml:space="preserve">Wherever </w:t>
      </w:r>
      <w:r w:rsidRPr="00081E8B">
        <w:rPr>
          <w:rFonts w:ascii="Times New Roman" w:eastAsia="Times New Roman" w:hAnsi="Times New Roman" w:cs="Times New Roman"/>
          <w:sz w:val="24"/>
          <w:szCs w:val="24"/>
          <w:lang w:eastAsia="en-US"/>
        </w:rPr>
        <w:t xml:space="preserve">pre-loaded contact with the pipe </w:t>
      </w:r>
      <w:r w:rsidR="002B1131" w:rsidRPr="00081E8B">
        <w:rPr>
          <w:rFonts w:ascii="Times New Roman" w:eastAsia="Times New Roman" w:hAnsi="Times New Roman" w:cs="Times New Roman"/>
          <w:sz w:val="24"/>
          <w:szCs w:val="24"/>
          <w:lang w:eastAsia="en-US"/>
        </w:rPr>
        <w:t xml:space="preserve">is required, suitable spring loaded support </w:t>
      </w:r>
      <w:r w:rsidRPr="00081E8B">
        <w:rPr>
          <w:rFonts w:ascii="Times New Roman" w:eastAsia="Times New Roman" w:hAnsi="Times New Roman" w:cs="Times New Roman"/>
          <w:sz w:val="24"/>
          <w:szCs w:val="24"/>
          <w:lang w:eastAsia="en-US"/>
        </w:rPr>
        <w:t>to minimize the risk of vibration</w:t>
      </w:r>
      <w:r w:rsidR="002B1131" w:rsidRPr="00081E8B">
        <w:rPr>
          <w:rFonts w:ascii="Times New Roman" w:eastAsia="Times New Roman" w:hAnsi="Times New Roman" w:cs="Times New Roman"/>
          <w:sz w:val="24"/>
          <w:szCs w:val="24"/>
          <w:lang w:eastAsia="en-US"/>
        </w:rPr>
        <w:t xml:space="preserve"> must be employed</w:t>
      </w:r>
      <w:r w:rsidRPr="00081E8B">
        <w:rPr>
          <w:rFonts w:ascii="Times New Roman" w:eastAsia="Times New Roman" w:hAnsi="Times New Roman" w:cs="Times New Roman"/>
          <w:sz w:val="24"/>
          <w:szCs w:val="24"/>
          <w:lang w:eastAsia="en-US"/>
        </w:rPr>
        <w:t xml:space="preserve">. </w:t>
      </w:r>
    </w:p>
    <w:p w14:paraId="072E0D15" w14:textId="563907D5" w:rsidR="00F21F2F" w:rsidRPr="00081E8B" w:rsidRDefault="00291837" w:rsidP="00C97BF4">
      <w:pPr>
        <w:autoSpaceDE w:val="0"/>
        <w:autoSpaceDN w:val="0"/>
        <w:adjustRightInd w:val="0"/>
        <w:spacing w:after="0" w:line="240" w:lineRule="auto"/>
        <w:jc w:val="both"/>
        <w:rPr>
          <w:rFonts w:ascii="Times New Roman" w:eastAsia="Times New Roman" w:hAnsi="Times New Roman" w:cs="Times New Roman"/>
          <w:sz w:val="24"/>
          <w:szCs w:val="24"/>
          <w:lang w:eastAsia="en-US"/>
        </w:rPr>
      </w:pPr>
      <w:r w:rsidRPr="00081E8B">
        <w:rPr>
          <w:rFonts w:ascii="Times New Roman" w:eastAsia="Times New Roman" w:hAnsi="Times New Roman" w:cs="Times New Roman"/>
          <w:sz w:val="24"/>
          <w:szCs w:val="24"/>
          <w:lang w:eastAsia="en-US"/>
        </w:rPr>
        <w:t>As a</w:t>
      </w:r>
      <w:r w:rsidR="005C5B69" w:rsidRPr="00081E8B">
        <w:rPr>
          <w:rFonts w:ascii="Times New Roman" w:eastAsia="Times New Roman" w:hAnsi="Times New Roman" w:cs="Times New Roman"/>
          <w:sz w:val="24"/>
          <w:szCs w:val="24"/>
          <w:lang w:eastAsia="en-US"/>
        </w:rPr>
        <w:t xml:space="preserve"> good practice, periodic inspection of </w:t>
      </w:r>
      <w:r w:rsidRPr="00081E8B">
        <w:rPr>
          <w:rFonts w:ascii="Times New Roman" w:eastAsia="Times New Roman" w:hAnsi="Times New Roman" w:cs="Times New Roman"/>
          <w:sz w:val="24"/>
          <w:szCs w:val="24"/>
          <w:lang w:eastAsia="en-US"/>
        </w:rPr>
        <w:t>the</w:t>
      </w:r>
      <w:r w:rsidR="005C5B69" w:rsidRPr="00081E8B">
        <w:rPr>
          <w:rFonts w:ascii="Times New Roman" w:eastAsia="Times New Roman" w:hAnsi="Times New Roman" w:cs="Times New Roman"/>
          <w:sz w:val="24"/>
          <w:szCs w:val="24"/>
          <w:lang w:eastAsia="en-US"/>
        </w:rPr>
        <w:t xml:space="preserve"> supports </w:t>
      </w:r>
      <w:r w:rsidRPr="00081E8B">
        <w:rPr>
          <w:rFonts w:ascii="Times New Roman" w:eastAsia="Times New Roman" w:hAnsi="Times New Roman" w:cs="Times New Roman"/>
          <w:sz w:val="24"/>
          <w:szCs w:val="24"/>
          <w:lang w:eastAsia="en-US"/>
        </w:rPr>
        <w:t xml:space="preserve">shall </w:t>
      </w:r>
      <w:r w:rsidR="005C5B69" w:rsidRPr="00081E8B">
        <w:rPr>
          <w:rFonts w:ascii="Times New Roman" w:eastAsia="Times New Roman" w:hAnsi="Times New Roman" w:cs="Times New Roman"/>
          <w:sz w:val="24"/>
          <w:szCs w:val="24"/>
          <w:lang w:eastAsia="en-US"/>
        </w:rPr>
        <w:t xml:space="preserve">be performed routinely to ensure that </w:t>
      </w:r>
      <w:r w:rsidRPr="00081E8B">
        <w:rPr>
          <w:rFonts w:ascii="Times New Roman" w:eastAsia="Times New Roman" w:hAnsi="Times New Roman" w:cs="Times New Roman"/>
          <w:sz w:val="24"/>
          <w:szCs w:val="24"/>
          <w:lang w:eastAsia="en-US"/>
        </w:rPr>
        <w:t>the</w:t>
      </w:r>
      <w:r w:rsidR="005C5B69" w:rsidRPr="00081E8B">
        <w:rPr>
          <w:rFonts w:ascii="Times New Roman" w:eastAsia="Times New Roman" w:hAnsi="Times New Roman" w:cs="Times New Roman"/>
          <w:sz w:val="24"/>
          <w:szCs w:val="24"/>
          <w:lang w:eastAsia="en-US"/>
        </w:rPr>
        <w:t xml:space="preserve"> supports maintain </w:t>
      </w:r>
      <w:r w:rsidRPr="00081E8B">
        <w:rPr>
          <w:rFonts w:ascii="Times New Roman" w:eastAsia="Times New Roman" w:hAnsi="Times New Roman" w:cs="Times New Roman"/>
          <w:sz w:val="24"/>
          <w:szCs w:val="24"/>
          <w:lang w:eastAsia="en-US"/>
        </w:rPr>
        <w:t>required contact/</w:t>
      </w:r>
      <w:r w:rsidR="005C5B69" w:rsidRPr="00081E8B">
        <w:rPr>
          <w:rFonts w:ascii="Times New Roman" w:eastAsia="Times New Roman" w:hAnsi="Times New Roman" w:cs="Times New Roman"/>
          <w:sz w:val="24"/>
          <w:szCs w:val="24"/>
          <w:lang w:eastAsia="en-US"/>
        </w:rPr>
        <w:t>pre-loaded contact with the pipe to minimize the risk of vibration.</w:t>
      </w:r>
    </w:p>
    <w:p w14:paraId="64EE57C9" w14:textId="77777777" w:rsidR="00291837" w:rsidRPr="00081E8B" w:rsidRDefault="00291837" w:rsidP="00C97BF4">
      <w:pPr>
        <w:autoSpaceDE w:val="0"/>
        <w:autoSpaceDN w:val="0"/>
        <w:adjustRightInd w:val="0"/>
        <w:spacing w:after="0" w:line="240" w:lineRule="auto"/>
        <w:jc w:val="both"/>
        <w:rPr>
          <w:rFonts w:ascii="Times New Roman" w:eastAsia="Times New Roman" w:hAnsi="Times New Roman" w:cs="Times New Roman"/>
          <w:sz w:val="24"/>
          <w:szCs w:val="24"/>
          <w:lang w:eastAsia="en-US"/>
        </w:rPr>
      </w:pPr>
    </w:p>
    <w:p w14:paraId="2FD02831" w14:textId="00462518" w:rsidR="00D001A4" w:rsidRPr="00081E8B" w:rsidRDefault="00D001A4" w:rsidP="00C97BF4">
      <w:pPr>
        <w:jc w:val="both"/>
        <w:rPr>
          <w:rFonts w:ascii="Times New Roman" w:eastAsia="Times New Roman" w:hAnsi="Times New Roman" w:cs="Times New Roman"/>
          <w:sz w:val="24"/>
          <w:szCs w:val="24"/>
          <w:lang w:eastAsia="en-US"/>
        </w:rPr>
      </w:pPr>
      <w:r w:rsidRPr="00081E8B">
        <w:rPr>
          <w:rFonts w:ascii="Times New Roman" w:eastAsia="Times New Roman" w:hAnsi="Times New Roman" w:cs="Times New Roman"/>
          <w:sz w:val="24"/>
          <w:szCs w:val="24"/>
          <w:lang w:eastAsia="en-US"/>
        </w:rPr>
        <w:t xml:space="preserve">Small bore </w:t>
      </w:r>
      <w:r w:rsidR="008556AC" w:rsidRPr="00081E8B">
        <w:rPr>
          <w:rFonts w:ascii="Times New Roman" w:eastAsia="Times New Roman" w:hAnsi="Times New Roman" w:cs="Times New Roman"/>
          <w:sz w:val="24"/>
          <w:szCs w:val="24"/>
          <w:lang w:eastAsia="en-US"/>
        </w:rPr>
        <w:t>piping’s</w:t>
      </w:r>
      <w:r w:rsidRPr="00081E8B">
        <w:rPr>
          <w:rFonts w:ascii="Times New Roman" w:eastAsia="Times New Roman" w:hAnsi="Times New Roman" w:cs="Times New Roman"/>
          <w:sz w:val="24"/>
          <w:szCs w:val="24"/>
          <w:lang w:eastAsia="en-US"/>
        </w:rPr>
        <w:t xml:space="preserve"> and Instruments which are cantilever from the main pipe are prone to get damaged due to vibration and fatigue. Small bore connections such are Instrument tapping, </w:t>
      </w:r>
      <w:r w:rsidR="008556AC" w:rsidRPr="00081E8B">
        <w:rPr>
          <w:rFonts w:ascii="Times New Roman" w:eastAsia="Times New Roman" w:hAnsi="Times New Roman" w:cs="Times New Roman"/>
          <w:sz w:val="24"/>
          <w:szCs w:val="24"/>
          <w:lang w:eastAsia="en-US"/>
        </w:rPr>
        <w:t>v</w:t>
      </w:r>
      <w:r w:rsidRPr="00081E8B">
        <w:rPr>
          <w:rFonts w:ascii="Times New Roman" w:eastAsia="Times New Roman" w:hAnsi="Times New Roman" w:cs="Times New Roman"/>
          <w:sz w:val="24"/>
          <w:szCs w:val="24"/>
          <w:lang w:eastAsia="en-US"/>
        </w:rPr>
        <w:t xml:space="preserve">ent, drain valves, </w:t>
      </w:r>
      <w:r w:rsidR="00831682" w:rsidRPr="00081E8B">
        <w:rPr>
          <w:rFonts w:ascii="Times New Roman" w:eastAsia="Times New Roman" w:hAnsi="Times New Roman" w:cs="Times New Roman"/>
          <w:sz w:val="24"/>
          <w:szCs w:val="24"/>
          <w:lang w:eastAsia="en-US"/>
        </w:rPr>
        <w:t>etc.</w:t>
      </w:r>
      <w:r w:rsidRPr="00081E8B">
        <w:rPr>
          <w:rFonts w:ascii="Times New Roman" w:eastAsia="Times New Roman" w:hAnsi="Times New Roman" w:cs="Times New Roman"/>
          <w:sz w:val="24"/>
          <w:szCs w:val="24"/>
          <w:lang w:eastAsia="en-US"/>
        </w:rPr>
        <w:t xml:space="preserve"> shall be braced back to main pipe</w:t>
      </w:r>
      <w:r w:rsidR="008556AC" w:rsidRPr="00081E8B">
        <w:rPr>
          <w:rFonts w:ascii="Times New Roman" w:eastAsia="Times New Roman" w:hAnsi="Times New Roman" w:cs="Times New Roman"/>
          <w:sz w:val="24"/>
          <w:szCs w:val="24"/>
          <w:lang w:eastAsia="en-US"/>
        </w:rPr>
        <w:t>. It is very common for Pressure or Temperature Gauges gets shattered due to insufficient supporting and vibration. Extensions of the Instrument, vent, drain tapping’s shall be kept as small as possible.</w:t>
      </w:r>
    </w:p>
    <w:p w14:paraId="39E02F7B" w14:textId="58CED894" w:rsidR="000816F3" w:rsidRPr="00081E8B" w:rsidRDefault="00F6288E" w:rsidP="002D6B5F">
      <w:pPr>
        <w:jc w:val="both"/>
        <w:rPr>
          <w:rFonts w:ascii="Times New Roman" w:eastAsia="Times New Roman" w:hAnsi="Times New Roman" w:cs="Times New Roman"/>
          <w:sz w:val="24"/>
          <w:szCs w:val="24"/>
          <w:lang w:eastAsia="en-US"/>
        </w:rPr>
      </w:pPr>
      <w:r w:rsidRPr="00081E8B">
        <w:rPr>
          <w:rFonts w:ascii="Times New Roman" w:eastAsia="Times New Roman" w:hAnsi="Times New Roman" w:cs="Times New Roman"/>
          <w:sz w:val="24"/>
          <w:szCs w:val="24"/>
          <w:lang w:eastAsia="en-US"/>
        </w:rPr>
        <w:t>Pressure transducer, drain piping and other small bore branches have an insignificant effect on acoustical characteristics and are normally not included in the piping acoustic model. However, these small bore branches</w:t>
      </w:r>
      <w:r w:rsidR="00D43D67" w:rsidRPr="00081E8B">
        <w:rPr>
          <w:rFonts w:ascii="Times New Roman" w:eastAsia="Times New Roman" w:hAnsi="Times New Roman" w:cs="Times New Roman"/>
          <w:sz w:val="24"/>
          <w:szCs w:val="24"/>
          <w:lang w:eastAsia="en-US"/>
        </w:rPr>
        <w:t xml:space="preserve"> on </w:t>
      </w:r>
      <w:r w:rsidRPr="00081E8B">
        <w:rPr>
          <w:rFonts w:ascii="Times New Roman" w:eastAsia="Times New Roman" w:hAnsi="Times New Roman" w:cs="Times New Roman"/>
          <w:sz w:val="24"/>
          <w:szCs w:val="24"/>
          <w:lang w:eastAsia="en-US"/>
        </w:rPr>
        <w:t>pump suction and discharge lines can experience high vibration due to inherent high frequency mechanical excitation which cannot be controlled. If the vibration is severe, failure of these</w:t>
      </w:r>
      <w:r w:rsidR="002D6B5F" w:rsidRPr="00081E8B">
        <w:rPr>
          <w:rFonts w:ascii="Times New Roman" w:eastAsia="Times New Roman" w:hAnsi="Times New Roman" w:cs="Times New Roman"/>
          <w:sz w:val="24"/>
          <w:szCs w:val="24"/>
          <w:lang w:eastAsia="en-US"/>
        </w:rPr>
        <w:t xml:space="preserve"> branches are first symptom of p</w:t>
      </w:r>
      <w:r w:rsidRPr="00081E8B">
        <w:rPr>
          <w:rFonts w:ascii="Times New Roman" w:eastAsia="Times New Roman" w:hAnsi="Times New Roman" w:cs="Times New Roman"/>
          <w:sz w:val="24"/>
          <w:szCs w:val="24"/>
          <w:lang w:eastAsia="en-US"/>
        </w:rPr>
        <w:t xml:space="preserve">ulsation problem. </w:t>
      </w:r>
      <w:r w:rsidR="00291837" w:rsidRPr="00081E8B">
        <w:rPr>
          <w:rFonts w:ascii="Times New Roman" w:eastAsia="Times New Roman" w:hAnsi="Times New Roman" w:cs="Times New Roman"/>
          <w:sz w:val="24"/>
          <w:szCs w:val="24"/>
          <w:lang w:eastAsia="en-US"/>
        </w:rPr>
        <w:t>It is always recommended to perform a piping vibration survey upon initial start-up to evaluate vibration acceptabili</w:t>
      </w:r>
      <w:r w:rsidR="008179CE" w:rsidRPr="00081E8B">
        <w:rPr>
          <w:rFonts w:ascii="Times New Roman" w:eastAsia="Times New Roman" w:hAnsi="Times New Roman" w:cs="Times New Roman"/>
          <w:sz w:val="24"/>
          <w:szCs w:val="24"/>
          <w:lang w:eastAsia="en-US"/>
        </w:rPr>
        <w:t>ty of the piping support system.</w:t>
      </w:r>
    </w:p>
    <w:p w14:paraId="2CBF29AB" w14:textId="2B018960" w:rsidR="008179CE" w:rsidRDefault="00F70049" w:rsidP="002D6B5F">
      <w:pPr>
        <w:jc w:val="both"/>
        <w:rPr>
          <w:rFonts w:ascii="Times New Roman" w:eastAsia="Times New Roman" w:hAnsi="Times New Roman" w:cs="Times New Roman"/>
          <w:sz w:val="24"/>
          <w:szCs w:val="24"/>
          <w:lang w:eastAsia="en-US"/>
        </w:rPr>
      </w:pPr>
      <w:r w:rsidRPr="00081E8B">
        <w:rPr>
          <w:rFonts w:ascii="Times New Roman" w:eastAsia="Times New Roman" w:hAnsi="Times New Roman" w:cs="Times New Roman"/>
          <w:sz w:val="24"/>
          <w:szCs w:val="24"/>
          <w:lang w:eastAsia="en-US"/>
        </w:rPr>
        <w:t xml:space="preserve">As describe in the abstract, in place of reciprocating pump, client / </w:t>
      </w:r>
      <w:r w:rsidR="007C2F53" w:rsidRPr="00081E8B">
        <w:rPr>
          <w:rFonts w:ascii="Times New Roman" w:eastAsia="Times New Roman" w:hAnsi="Times New Roman" w:cs="Times New Roman"/>
          <w:sz w:val="24"/>
          <w:szCs w:val="24"/>
          <w:lang w:eastAsia="en-US"/>
        </w:rPr>
        <w:t xml:space="preserve">packager </w:t>
      </w:r>
      <w:r w:rsidRPr="00081E8B">
        <w:rPr>
          <w:rFonts w:ascii="Times New Roman" w:eastAsia="Times New Roman" w:hAnsi="Times New Roman" w:cs="Times New Roman"/>
          <w:sz w:val="24"/>
          <w:szCs w:val="24"/>
          <w:lang w:eastAsia="en-US"/>
        </w:rPr>
        <w:t xml:space="preserve">shall look for alternate type of pumps </w:t>
      </w:r>
      <w:r w:rsidR="00084DC2" w:rsidRPr="00081E8B">
        <w:rPr>
          <w:rFonts w:ascii="Times New Roman" w:eastAsia="Times New Roman" w:hAnsi="Times New Roman" w:cs="Times New Roman"/>
          <w:sz w:val="24"/>
          <w:szCs w:val="24"/>
          <w:lang w:eastAsia="en-US"/>
        </w:rPr>
        <w:t>to</w:t>
      </w:r>
      <w:r w:rsidRPr="00081E8B">
        <w:rPr>
          <w:rFonts w:ascii="Times New Roman" w:eastAsia="Times New Roman" w:hAnsi="Times New Roman" w:cs="Times New Roman"/>
          <w:sz w:val="24"/>
          <w:szCs w:val="24"/>
          <w:lang w:eastAsia="en-US"/>
        </w:rPr>
        <w:t xml:space="preserve"> avoid issues</w:t>
      </w:r>
      <w:r w:rsidR="002C485B" w:rsidRPr="00081E8B">
        <w:rPr>
          <w:rFonts w:ascii="Times New Roman" w:eastAsia="Times New Roman" w:hAnsi="Times New Roman" w:cs="Times New Roman"/>
          <w:sz w:val="24"/>
          <w:szCs w:val="24"/>
          <w:lang w:eastAsia="en-US"/>
        </w:rPr>
        <w:t xml:space="preserve">/disadvantages </w:t>
      </w:r>
      <w:r w:rsidRPr="00081E8B">
        <w:rPr>
          <w:rFonts w:ascii="Times New Roman" w:eastAsia="Times New Roman" w:hAnsi="Times New Roman" w:cs="Times New Roman"/>
          <w:sz w:val="24"/>
          <w:szCs w:val="24"/>
          <w:lang w:eastAsia="en-US"/>
        </w:rPr>
        <w:t>associated with reciprocating pump, like centrifugal pump, screw pumps etc. as process requirement met and suitable selection available from the rotary / cent</w:t>
      </w:r>
      <w:r w:rsidR="004A189B" w:rsidRPr="00081E8B">
        <w:rPr>
          <w:rFonts w:ascii="Times New Roman" w:eastAsia="Times New Roman" w:hAnsi="Times New Roman" w:cs="Times New Roman"/>
          <w:sz w:val="24"/>
          <w:szCs w:val="24"/>
          <w:lang w:eastAsia="en-US"/>
        </w:rPr>
        <w:t>rifugal pump range</w:t>
      </w:r>
      <w:r w:rsidR="008366DB" w:rsidRPr="00081E8B">
        <w:rPr>
          <w:rFonts w:ascii="Times New Roman" w:eastAsia="Times New Roman" w:hAnsi="Times New Roman" w:cs="Times New Roman"/>
          <w:sz w:val="24"/>
          <w:szCs w:val="24"/>
          <w:lang w:eastAsia="en-US"/>
        </w:rPr>
        <w:t xml:space="preserve"> in other words, reliable pump offers various benefits such as least production interruptions and failure of expensive equipment.</w:t>
      </w:r>
    </w:p>
    <w:p w14:paraId="5FEF775E" w14:textId="61D30A2F" w:rsidR="002F50D2" w:rsidRPr="002F50D2" w:rsidRDefault="002F50D2" w:rsidP="002D6B5F">
      <w:pPr>
        <w:jc w:val="both"/>
        <w:rPr>
          <w:rFonts w:ascii="Times New Roman" w:eastAsia="Times New Roman" w:hAnsi="Times New Roman" w:cs="Times New Roman"/>
          <w:b/>
          <w:sz w:val="24"/>
          <w:szCs w:val="24"/>
          <w:lang w:eastAsia="en-US"/>
        </w:rPr>
      </w:pPr>
      <w:r w:rsidRPr="002F50D2">
        <w:rPr>
          <w:rFonts w:ascii="Times New Roman" w:eastAsia="Times New Roman" w:hAnsi="Times New Roman" w:cs="Times New Roman"/>
          <w:b/>
          <w:sz w:val="24"/>
          <w:szCs w:val="24"/>
          <w:lang w:eastAsia="en-US"/>
        </w:rPr>
        <w:t xml:space="preserve">Proposed option </w:t>
      </w:r>
    </w:p>
    <w:p w14:paraId="6BA56C50" w14:textId="56959264" w:rsidR="00A402E5" w:rsidRPr="00081E8B" w:rsidRDefault="002F50D2" w:rsidP="002D6B5F">
      <w:pPr>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Authors have found out </w:t>
      </w:r>
      <w:r w:rsidR="00157220">
        <w:rPr>
          <w:rFonts w:ascii="Times New Roman" w:eastAsia="Times New Roman" w:hAnsi="Times New Roman" w:cs="Times New Roman"/>
          <w:sz w:val="24"/>
          <w:szCs w:val="24"/>
          <w:lang w:eastAsia="en-US"/>
        </w:rPr>
        <w:t>that,</w:t>
      </w:r>
      <w:r w:rsidR="00A402E5" w:rsidRPr="00081E8B">
        <w:rPr>
          <w:rFonts w:ascii="Times New Roman" w:eastAsia="Times New Roman" w:hAnsi="Times New Roman" w:cs="Times New Roman"/>
          <w:sz w:val="24"/>
          <w:szCs w:val="24"/>
          <w:lang w:eastAsia="en-US"/>
        </w:rPr>
        <w:t xml:space="preserve"> with improved design, many rotary and / or centrifugal pump are available for low flow high head duty, with proven model from supplier such type of pump may be used.</w:t>
      </w:r>
    </w:p>
    <w:p w14:paraId="1CF8A557" w14:textId="3713C2ED" w:rsidR="008F7560" w:rsidRPr="00081E8B" w:rsidRDefault="008F7560" w:rsidP="002D6B5F">
      <w:pPr>
        <w:jc w:val="both"/>
        <w:rPr>
          <w:rFonts w:ascii="Times New Roman" w:eastAsia="Times New Roman" w:hAnsi="Times New Roman" w:cs="Times New Roman"/>
          <w:sz w:val="24"/>
          <w:szCs w:val="24"/>
          <w:lang w:eastAsia="en-US"/>
        </w:rPr>
      </w:pPr>
      <w:r w:rsidRPr="00081E8B">
        <w:rPr>
          <w:rFonts w:ascii="Times New Roman" w:eastAsia="Times New Roman" w:hAnsi="Times New Roman" w:cs="Times New Roman"/>
          <w:sz w:val="24"/>
          <w:szCs w:val="24"/>
          <w:lang w:eastAsia="en-US"/>
        </w:rPr>
        <w:t xml:space="preserve">Where possible, centrifugal pumps </w:t>
      </w:r>
      <w:r w:rsidR="00371EB6">
        <w:rPr>
          <w:rFonts w:ascii="Times New Roman" w:eastAsia="Times New Roman" w:hAnsi="Times New Roman" w:cs="Times New Roman"/>
          <w:sz w:val="24"/>
          <w:szCs w:val="24"/>
          <w:lang w:eastAsia="en-US"/>
        </w:rPr>
        <w:t xml:space="preserve">may </w:t>
      </w:r>
      <w:r w:rsidRPr="00081E8B">
        <w:rPr>
          <w:rFonts w:ascii="Times New Roman" w:eastAsia="Times New Roman" w:hAnsi="Times New Roman" w:cs="Times New Roman"/>
          <w:sz w:val="24"/>
          <w:szCs w:val="24"/>
          <w:lang w:eastAsia="en-US"/>
        </w:rPr>
        <w:t xml:space="preserve">be looked to use for </w:t>
      </w:r>
      <w:r w:rsidR="002D6B5F" w:rsidRPr="00081E8B">
        <w:rPr>
          <w:rFonts w:ascii="Times New Roman" w:eastAsia="Times New Roman" w:hAnsi="Times New Roman" w:cs="Times New Roman"/>
          <w:sz w:val="24"/>
          <w:szCs w:val="24"/>
          <w:lang w:eastAsia="en-US"/>
        </w:rPr>
        <w:t>glycol</w:t>
      </w:r>
      <w:r w:rsidRPr="00081E8B">
        <w:rPr>
          <w:rFonts w:ascii="Times New Roman" w:eastAsia="Times New Roman" w:hAnsi="Times New Roman" w:cs="Times New Roman"/>
          <w:sz w:val="24"/>
          <w:szCs w:val="24"/>
          <w:lang w:eastAsia="en-US"/>
        </w:rPr>
        <w:t xml:space="preserve"> recirculation application, as centrifugal pumps has widely accepted in the industry.</w:t>
      </w:r>
      <w:r w:rsidR="004F0D9F" w:rsidRPr="00081E8B">
        <w:rPr>
          <w:rFonts w:ascii="Times New Roman" w:eastAsia="Times New Roman" w:hAnsi="Times New Roman" w:cs="Times New Roman"/>
          <w:sz w:val="24"/>
          <w:szCs w:val="24"/>
          <w:lang w:eastAsia="en-US"/>
        </w:rPr>
        <w:t xml:space="preserve"> While using centrifugal pumps mostly BB5 (due to high pressure and low flow application), pulsation issue associated with reciprocating pump is mitigated.</w:t>
      </w:r>
      <w:r w:rsidR="008950AB" w:rsidRPr="00081E8B">
        <w:rPr>
          <w:rFonts w:ascii="Times New Roman" w:eastAsia="Times New Roman" w:hAnsi="Times New Roman" w:cs="Times New Roman"/>
          <w:sz w:val="24"/>
          <w:szCs w:val="24"/>
          <w:lang w:eastAsia="en-US"/>
        </w:rPr>
        <w:t xml:space="preserve"> Flow adjustment with bypass arrangement met the turndown on the main process.</w:t>
      </w:r>
      <w:r w:rsidR="0041506C" w:rsidRPr="00081E8B">
        <w:rPr>
          <w:rFonts w:ascii="Times New Roman" w:eastAsia="Times New Roman" w:hAnsi="Times New Roman" w:cs="Times New Roman"/>
          <w:sz w:val="24"/>
          <w:szCs w:val="24"/>
          <w:lang w:eastAsia="en-US"/>
        </w:rPr>
        <w:t xml:space="preserve"> </w:t>
      </w:r>
    </w:p>
    <w:p w14:paraId="36017D7A" w14:textId="2DAA2660" w:rsidR="007F2A29" w:rsidRPr="00081E8B" w:rsidRDefault="00567647" w:rsidP="002D6B5F">
      <w:pPr>
        <w:jc w:val="both"/>
        <w:rPr>
          <w:rFonts w:ascii="Times New Roman" w:eastAsia="Times New Roman" w:hAnsi="Times New Roman" w:cs="Times New Roman"/>
          <w:sz w:val="24"/>
          <w:szCs w:val="24"/>
          <w:lang w:eastAsia="en-US"/>
        </w:rPr>
      </w:pPr>
      <w:r w:rsidRPr="00081E8B">
        <w:rPr>
          <w:rFonts w:ascii="Times New Roman" w:hAnsi="Times New Roman" w:cs="Times New Roman"/>
          <w:noProof/>
          <w:sz w:val="24"/>
          <w:szCs w:val="24"/>
          <w:lang w:eastAsia="en-US"/>
        </w:rPr>
        <w:drawing>
          <wp:inline distT="0" distB="0" distL="0" distR="0" wp14:anchorId="738EFFB2" wp14:editId="4E0CB6D5">
            <wp:extent cx="5942144" cy="240982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410416"/>
                    </a:xfrm>
                    <a:prstGeom prst="rect">
                      <a:avLst/>
                    </a:prstGeom>
                  </pic:spPr>
                </pic:pic>
              </a:graphicData>
            </a:graphic>
          </wp:inline>
        </w:drawing>
      </w:r>
    </w:p>
    <w:p w14:paraId="1D5E5D6C" w14:textId="12577F62" w:rsidR="007F2A29" w:rsidRPr="00081E8B" w:rsidRDefault="007D686B" w:rsidP="002D6B5F">
      <w:pPr>
        <w:jc w:val="both"/>
        <w:rPr>
          <w:rFonts w:ascii="Times New Roman" w:eastAsia="Times New Roman" w:hAnsi="Times New Roman" w:cs="Times New Roman"/>
          <w:sz w:val="24"/>
          <w:szCs w:val="24"/>
          <w:lang w:eastAsia="en-US"/>
        </w:rPr>
      </w:pPr>
      <w:r>
        <w:rPr>
          <w:rFonts w:ascii="Times New Roman" w:eastAsia="Times New Roman" w:hAnsi="Times New Roman" w:cs="Times New Roman"/>
          <w:b/>
          <w:sz w:val="24"/>
          <w:szCs w:val="24"/>
          <w:lang w:eastAsia="en-US"/>
        </w:rPr>
        <w:t>Figure 7</w:t>
      </w:r>
      <w:r w:rsidR="00567647" w:rsidRPr="00081E8B">
        <w:rPr>
          <w:rFonts w:ascii="Times New Roman" w:eastAsia="Times New Roman" w:hAnsi="Times New Roman" w:cs="Times New Roman"/>
          <w:b/>
          <w:sz w:val="24"/>
          <w:szCs w:val="24"/>
          <w:lang w:eastAsia="en-US"/>
        </w:rPr>
        <w:t xml:space="preserve">. Selection range for low flow high head centrifugal barre type pump </w:t>
      </w:r>
      <w:r w:rsidR="00567647" w:rsidRPr="00081E8B">
        <w:rPr>
          <w:rFonts w:ascii="Times New Roman" w:eastAsia="Times New Roman" w:hAnsi="Times New Roman" w:cs="Times New Roman"/>
          <w:sz w:val="24"/>
          <w:szCs w:val="24"/>
          <w:lang w:eastAsia="en-US"/>
        </w:rPr>
        <w:t>(C</w:t>
      </w:r>
      <w:r w:rsidR="00371EB6">
        <w:rPr>
          <w:rFonts w:ascii="Times New Roman" w:eastAsia="Times New Roman" w:hAnsi="Times New Roman" w:cs="Times New Roman"/>
          <w:sz w:val="24"/>
          <w:szCs w:val="24"/>
          <w:lang w:eastAsia="en-US"/>
        </w:rPr>
        <w:t>o</w:t>
      </w:r>
      <w:r w:rsidR="00567647" w:rsidRPr="00081E8B">
        <w:rPr>
          <w:rFonts w:ascii="Times New Roman" w:eastAsia="Times New Roman" w:hAnsi="Times New Roman" w:cs="Times New Roman"/>
          <w:sz w:val="24"/>
          <w:szCs w:val="24"/>
          <w:lang w:eastAsia="en-US"/>
        </w:rPr>
        <w:t>urtesy Sulzer).</w:t>
      </w:r>
    </w:p>
    <w:p w14:paraId="45951F56" w14:textId="10750E7C" w:rsidR="00D707B1" w:rsidRPr="00081E8B" w:rsidRDefault="00D707B1" w:rsidP="00567647">
      <w:pPr>
        <w:jc w:val="both"/>
        <w:rPr>
          <w:rFonts w:ascii="Times New Roman" w:eastAsia="Times New Roman" w:hAnsi="Times New Roman" w:cs="Times New Roman"/>
          <w:sz w:val="24"/>
          <w:szCs w:val="24"/>
          <w:lang w:eastAsia="en-US"/>
        </w:rPr>
      </w:pPr>
      <w:r w:rsidRPr="00081E8B">
        <w:rPr>
          <w:rFonts w:ascii="Times New Roman" w:hAnsi="Times New Roman" w:cs="Times New Roman"/>
          <w:sz w:val="24"/>
          <w:szCs w:val="24"/>
        </w:rPr>
        <w:t xml:space="preserve">Also, centrifugal pump with high pressure &amp; low flow operating condition are now a days has well proven experience in </w:t>
      </w:r>
    </w:p>
    <w:p w14:paraId="04DFFD9D" w14:textId="77777777" w:rsidR="00D707B1" w:rsidRPr="00081E8B" w:rsidRDefault="00D707B1" w:rsidP="00D707B1">
      <w:pPr>
        <w:autoSpaceDE w:val="0"/>
        <w:autoSpaceDN w:val="0"/>
        <w:adjustRightInd w:val="0"/>
        <w:spacing w:after="0" w:line="240" w:lineRule="auto"/>
        <w:jc w:val="both"/>
        <w:rPr>
          <w:rFonts w:ascii="Times New Roman" w:hAnsi="Times New Roman" w:cs="Times New Roman"/>
          <w:sz w:val="24"/>
          <w:szCs w:val="24"/>
        </w:rPr>
      </w:pPr>
    </w:p>
    <w:p w14:paraId="20111B92" w14:textId="77777777" w:rsidR="00D707B1" w:rsidRPr="00081E8B" w:rsidRDefault="00D707B1" w:rsidP="00D707B1">
      <w:pPr>
        <w:pStyle w:val="ListParagraph"/>
        <w:numPr>
          <w:ilvl w:val="0"/>
          <w:numId w:val="42"/>
        </w:numPr>
        <w:jc w:val="both"/>
        <w:rPr>
          <w:rFonts w:ascii="Times New Roman" w:eastAsia="Times New Roman" w:hAnsi="Times New Roman" w:cs="Times New Roman"/>
          <w:sz w:val="24"/>
          <w:szCs w:val="24"/>
        </w:rPr>
      </w:pPr>
      <w:r w:rsidRPr="00081E8B">
        <w:rPr>
          <w:rFonts w:ascii="Times New Roman" w:eastAsia="Times New Roman" w:hAnsi="Times New Roman" w:cs="Times New Roman"/>
          <w:sz w:val="24"/>
          <w:szCs w:val="24"/>
        </w:rPr>
        <w:t>No pulsating flow, low noise, well accepted across the industries</w:t>
      </w:r>
    </w:p>
    <w:p w14:paraId="4B5B77F8" w14:textId="77777777" w:rsidR="00D707B1" w:rsidRPr="00081E8B" w:rsidRDefault="00D707B1" w:rsidP="00D707B1">
      <w:pPr>
        <w:pStyle w:val="ListParagraph"/>
        <w:numPr>
          <w:ilvl w:val="0"/>
          <w:numId w:val="42"/>
        </w:numPr>
        <w:jc w:val="both"/>
        <w:rPr>
          <w:rFonts w:ascii="Times New Roman" w:eastAsia="Times New Roman" w:hAnsi="Times New Roman" w:cs="Times New Roman"/>
          <w:sz w:val="24"/>
          <w:szCs w:val="24"/>
        </w:rPr>
      </w:pPr>
      <w:r w:rsidRPr="00081E8B">
        <w:rPr>
          <w:rFonts w:ascii="Times New Roman" w:eastAsia="Times New Roman" w:hAnsi="Times New Roman" w:cs="Times New Roman"/>
          <w:sz w:val="24"/>
          <w:szCs w:val="24"/>
        </w:rPr>
        <w:t>Less wear and tear &amp; hence low maintenance compares to reciprocating pump</w:t>
      </w:r>
    </w:p>
    <w:p w14:paraId="0F164D53" w14:textId="77777777" w:rsidR="00D707B1" w:rsidRPr="00081E8B" w:rsidRDefault="00D707B1" w:rsidP="00D707B1">
      <w:pPr>
        <w:pStyle w:val="ListParagraph"/>
        <w:numPr>
          <w:ilvl w:val="0"/>
          <w:numId w:val="42"/>
        </w:numPr>
        <w:jc w:val="both"/>
        <w:rPr>
          <w:rFonts w:ascii="Times New Roman" w:eastAsia="Times New Roman" w:hAnsi="Times New Roman" w:cs="Times New Roman"/>
          <w:sz w:val="24"/>
          <w:szCs w:val="24"/>
        </w:rPr>
      </w:pPr>
      <w:r w:rsidRPr="00081E8B">
        <w:rPr>
          <w:rFonts w:ascii="Times New Roman" w:eastAsia="Times New Roman" w:hAnsi="Times New Roman" w:cs="Times New Roman"/>
          <w:sz w:val="24"/>
          <w:szCs w:val="24"/>
        </w:rPr>
        <w:t>Smaller foot print compares to reciprocating pump</w:t>
      </w:r>
    </w:p>
    <w:p w14:paraId="65A10FAA" w14:textId="77777777" w:rsidR="00D707B1" w:rsidRPr="00081E8B" w:rsidRDefault="00D707B1" w:rsidP="00D707B1">
      <w:pPr>
        <w:pStyle w:val="ListParagraph"/>
        <w:numPr>
          <w:ilvl w:val="0"/>
          <w:numId w:val="42"/>
        </w:numPr>
        <w:jc w:val="both"/>
        <w:rPr>
          <w:rFonts w:ascii="Times New Roman" w:eastAsia="Times New Roman" w:hAnsi="Times New Roman" w:cs="Times New Roman"/>
          <w:sz w:val="24"/>
          <w:szCs w:val="24"/>
        </w:rPr>
      </w:pPr>
      <w:r w:rsidRPr="00081E8B">
        <w:rPr>
          <w:rFonts w:ascii="Times New Roman" w:eastAsia="Times New Roman" w:hAnsi="Times New Roman" w:cs="Times New Roman"/>
          <w:sz w:val="24"/>
          <w:szCs w:val="24"/>
        </w:rPr>
        <w:t>Generally, centrifugal pumps have little less or equal overall efficiency as reciprocating pump means power consumption is equal or higher than reciprocating pump, however well designed and well selected centrifugal pumps can optimize the power consumption</w:t>
      </w:r>
    </w:p>
    <w:p w14:paraId="0F005534" w14:textId="77777777" w:rsidR="00D707B1" w:rsidRPr="00081E8B" w:rsidRDefault="00D707B1" w:rsidP="00D707B1">
      <w:pPr>
        <w:pStyle w:val="ListParagraph"/>
        <w:numPr>
          <w:ilvl w:val="0"/>
          <w:numId w:val="42"/>
        </w:numPr>
        <w:jc w:val="both"/>
        <w:rPr>
          <w:rFonts w:ascii="Times New Roman" w:eastAsia="Times New Roman" w:hAnsi="Times New Roman" w:cs="Times New Roman"/>
          <w:sz w:val="24"/>
          <w:szCs w:val="24"/>
        </w:rPr>
      </w:pPr>
      <w:r w:rsidRPr="00081E8B">
        <w:rPr>
          <w:rFonts w:ascii="Times New Roman" w:eastAsia="Times New Roman" w:hAnsi="Times New Roman" w:cs="Times New Roman"/>
          <w:sz w:val="24"/>
          <w:szCs w:val="24"/>
        </w:rPr>
        <w:t>Normal maintained components are packing, seals for centrifugal pumps whereas for reciprocating many components are required for maintenance</w:t>
      </w:r>
    </w:p>
    <w:p w14:paraId="1AD15FAB" w14:textId="75B969C2" w:rsidR="00D707B1" w:rsidRPr="00081E8B" w:rsidRDefault="00D707B1" w:rsidP="00D707B1">
      <w:pPr>
        <w:pStyle w:val="ListParagraph"/>
        <w:numPr>
          <w:ilvl w:val="0"/>
          <w:numId w:val="42"/>
        </w:numPr>
        <w:jc w:val="both"/>
        <w:rPr>
          <w:rFonts w:ascii="Times New Roman" w:eastAsia="Times New Roman" w:hAnsi="Times New Roman" w:cs="Times New Roman"/>
          <w:sz w:val="24"/>
          <w:szCs w:val="24"/>
        </w:rPr>
      </w:pPr>
      <w:r w:rsidRPr="00081E8B">
        <w:rPr>
          <w:rFonts w:ascii="Times New Roman" w:eastAsia="Times New Roman" w:hAnsi="Times New Roman" w:cs="Times New Roman"/>
          <w:sz w:val="24"/>
          <w:szCs w:val="24"/>
        </w:rPr>
        <w:t>Flow rate can be changed with head without changing the speed of the centrifugal pump whereas flow rate can`t be changed without changing the speed of the reciprocating pump to meet the process requirement</w:t>
      </w:r>
    </w:p>
    <w:p w14:paraId="2A217054" w14:textId="69DB5977" w:rsidR="009C75BC" w:rsidRPr="00081E8B" w:rsidRDefault="009C75BC" w:rsidP="009C75BC">
      <w:pPr>
        <w:jc w:val="both"/>
        <w:rPr>
          <w:rFonts w:ascii="Times New Roman" w:eastAsia="Times New Roman" w:hAnsi="Times New Roman" w:cs="Times New Roman"/>
          <w:color w:val="000000" w:themeColor="text1"/>
          <w:sz w:val="24"/>
          <w:szCs w:val="24"/>
          <w:lang w:eastAsia="en-US"/>
        </w:rPr>
      </w:pPr>
      <w:r w:rsidRPr="00081E8B">
        <w:rPr>
          <w:rFonts w:ascii="Times New Roman" w:eastAsia="Times New Roman" w:hAnsi="Times New Roman" w:cs="Times New Roman"/>
          <w:color w:val="000000" w:themeColor="text1"/>
          <w:sz w:val="24"/>
          <w:szCs w:val="24"/>
          <w:lang w:eastAsia="en-US"/>
        </w:rPr>
        <w:t>Positive displacement pumps – such as piston, diaphragm, vane, gear and screw pumps – discharge discrete amounts of fluids into downstream piping. Each chamber (such as a piston or single vane) therefore creates a pressure rise and fall in the system piping. When plotted on a flow vs. time chart, these pressure changes form a sine wave, as shown in below figure (upper part).</w:t>
      </w:r>
    </w:p>
    <w:p w14:paraId="62E479FB" w14:textId="7CAD945B" w:rsidR="009C75BC" w:rsidRPr="00081E8B" w:rsidRDefault="009C75BC" w:rsidP="009C75BC">
      <w:pPr>
        <w:jc w:val="both"/>
        <w:rPr>
          <w:rFonts w:ascii="Times New Roman" w:eastAsia="Times New Roman" w:hAnsi="Times New Roman" w:cs="Times New Roman"/>
          <w:color w:val="000000" w:themeColor="text1"/>
          <w:sz w:val="24"/>
          <w:szCs w:val="24"/>
          <w:lang w:eastAsia="en-US"/>
        </w:rPr>
      </w:pPr>
      <w:r w:rsidRPr="00081E8B">
        <w:rPr>
          <w:rFonts w:ascii="Times New Roman" w:eastAsia="Times New Roman" w:hAnsi="Times New Roman" w:cs="Times New Roman"/>
          <w:color w:val="000000" w:themeColor="text1"/>
          <w:sz w:val="24"/>
          <w:szCs w:val="24"/>
          <w:lang w:eastAsia="en-US"/>
        </w:rPr>
        <w:t>This sine wave represents the instantaneous flow rate of a single chambered or simplex pump. The mean flow rate of this pump is the average discharge per revolution and is also the flow rating of the pump.</w:t>
      </w:r>
    </w:p>
    <w:p w14:paraId="458CFEB8" w14:textId="4604805F" w:rsidR="009C75BC" w:rsidRPr="00081E8B" w:rsidRDefault="009C75BC" w:rsidP="009C75BC">
      <w:pPr>
        <w:jc w:val="both"/>
        <w:rPr>
          <w:rFonts w:ascii="Times New Roman" w:eastAsia="Times New Roman" w:hAnsi="Times New Roman" w:cs="Times New Roman"/>
          <w:color w:val="000000" w:themeColor="text1"/>
          <w:sz w:val="24"/>
          <w:szCs w:val="24"/>
          <w:lang w:eastAsia="en-US"/>
        </w:rPr>
      </w:pPr>
      <w:r w:rsidRPr="00081E8B">
        <w:rPr>
          <w:rFonts w:ascii="Times New Roman" w:eastAsia="Times New Roman" w:hAnsi="Times New Roman" w:cs="Times New Roman"/>
          <w:color w:val="000000" w:themeColor="text1"/>
          <w:sz w:val="24"/>
          <w:szCs w:val="24"/>
          <w:lang w:eastAsia="en-US"/>
        </w:rPr>
        <w:t xml:space="preserve">The increasing number of chambers will produce a decreasing amplitude of pressure pulsation. Theoretically, an infinite number of chambers will </w:t>
      </w:r>
      <w:r w:rsidR="00084DC2" w:rsidRPr="00081E8B">
        <w:rPr>
          <w:rFonts w:ascii="Times New Roman" w:eastAsia="Times New Roman" w:hAnsi="Times New Roman" w:cs="Times New Roman"/>
          <w:color w:val="000000" w:themeColor="text1"/>
          <w:sz w:val="24"/>
          <w:szCs w:val="24"/>
          <w:lang w:eastAsia="en-US"/>
        </w:rPr>
        <w:t>eliminate</w:t>
      </w:r>
      <w:r w:rsidRPr="00081E8B">
        <w:rPr>
          <w:rFonts w:ascii="Times New Roman" w:eastAsia="Times New Roman" w:hAnsi="Times New Roman" w:cs="Times New Roman"/>
          <w:color w:val="000000" w:themeColor="text1"/>
          <w:sz w:val="24"/>
          <w:szCs w:val="24"/>
          <w:lang w:eastAsia="en-US"/>
        </w:rPr>
        <w:t xml:space="preserve"> discharge pulsation. Practically speaking, the number of chambers varies by the type of pump construction. We commonly deal with piston pumps between one and eleven pistons, diaphragm pumps with one to four chambers, vane pumps with approximately 11 vanes, and gear pumps having even more chambers</w:t>
      </w:r>
      <w:r w:rsidR="009D360A" w:rsidRPr="00081E8B">
        <w:rPr>
          <w:rFonts w:ascii="Times New Roman" w:eastAsia="Times New Roman" w:hAnsi="Times New Roman" w:cs="Times New Roman"/>
          <w:color w:val="000000" w:themeColor="text1"/>
          <w:sz w:val="24"/>
          <w:szCs w:val="24"/>
          <w:lang w:eastAsia="en-US"/>
        </w:rPr>
        <w:t xml:space="preserve">. </w:t>
      </w:r>
    </w:p>
    <w:p w14:paraId="0F25E651" w14:textId="4139EB7A" w:rsidR="009D360A" w:rsidRPr="00081E8B" w:rsidRDefault="009D360A" w:rsidP="009D360A">
      <w:pPr>
        <w:jc w:val="both"/>
        <w:rPr>
          <w:rFonts w:ascii="Times New Roman" w:eastAsia="Times New Roman" w:hAnsi="Times New Roman" w:cs="Times New Roman"/>
          <w:color w:val="000000" w:themeColor="text1"/>
          <w:sz w:val="24"/>
          <w:szCs w:val="24"/>
          <w:lang w:eastAsia="en-US"/>
        </w:rPr>
      </w:pPr>
      <w:r w:rsidRPr="00081E8B">
        <w:rPr>
          <w:rFonts w:ascii="Times New Roman" w:eastAsia="Times New Roman" w:hAnsi="Times New Roman" w:cs="Times New Roman"/>
          <w:color w:val="000000" w:themeColor="text1"/>
          <w:sz w:val="24"/>
          <w:szCs w:val="24"/>
          <w:lang w:eastAsia="en-US"/>
        </w:rPr>
        <w:t xml:space="preserve">Since the severity of the amplitude decreases as the frequency increases, </w:t>
      </w:r>
      <w:r w:rsidR="00FA2B17" w:rsidRPr="00081E8B">
        <w:rPr>
          <w:rFonts w:ascii="Times New Roman" w:eastAsia="Times New Roman" w:hAnsi="Times New Roman" w:cs="Times New Roman"/>
          <w:color w:val="000000" w:themeColor="text1"/>
          <w:sz w:val="24"/>
          <w:szCs w:val="24"/>
          <w:lang w:eastAsia="en-US"/>
        </w:rPr>
        <w:t>it can be well concluded that positive displacement pump such as screw pump shall generate very less amount of pulsation amplitude in system.</w:t>
      </w:r>
    </w:p>
    <w:p w14:paraId="4D0AF5E2" w14:textId="77777777" w:rsidR="009C75BC" w:rsidRPr="00081E8B" w:rsidRDefault="009C75BC" w:rsidP="009C75BC">
      <w:pPr>
        <w:autoSpaceDE w:val="0"/>
        <w:autoSpaceDN w:val="0"/>
        <w:adjustRightInd w:val="0"/>
        <w:spacing w:after="0" w:line="240" w:lineRule="auto"/>
        <w:rPr>
          <w:rFonts w:ascii="Times New Roman" w:eastAsia="Times New Roman" w:hAnsi="Times New Roman" w:cs="Times New Roman"/>
          <w:sz w:val="24"/>
          <w:szCs w:val="24"/>
          <w:lang w:eastAsia="en-US"/>
        </w:rPr>
      </w:pPr>
    </w:p>
    <w:p w14:paraId="7BDBAFFB" w14:textId="088D7C15" w:rsidR="007D686B" w:rsidRDefault="009C75BC" w:rsidP="009B58B6">
      <w:pPr>
        <w:jc w:val="center"/>
        <w:rPr>
          <w:rFonts w:ascii="Times New Roman" w:eastAsia="Times New Roman" w:hAnsi="Times New Roman" w:cs="Times New Roman"/>
          <w:sz w:val="24"/>
          <w:szCs w:val="24"/>
          <w:lang w:eastAsia="en-US"/>
        </w:rPr>
      </w:pPr>
      <w:r w:rsidRPr="00081E8B">
        <w:rPr>
          <w:rFonts w:ascii="Times New Roman" w:hAnsi="Times New Roman" w:cs="Times New Roman"/>
          <w:noProof/>
          <w:sz w:val="24"/>
          <w:szCs w:val="24"/>
          <w:lang w:eastAsia="en-US"/>
        </w:rPr>
        <w:drawing>
          <wp:inline distT="0" distB="0" distL="0" distR="0" wp14:anchorId="7F342767" wp14:editId="131B9BFD">
            <wp:extent cx="4333875" cy="2371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95533" cy="2405468"/>
                    </a:xfrm>
                    <a:prstGeom prst="rect">
                      <a:avLst/>
                    </a:prstGeom>
                  </pic:spPr>
                </pic:pic>
              </a:graphicData>
            </a:graphic>
          </wp:inline>
        </w:drawing>
      </w:r>
    </w:p>
    <w:p w14:paraId="03384F3B" w14:textId="57F680D5" w:rsidR="007D686B" w:rsidRPr="007D686B" w:rsidRDefault="007D686B" w:rsidP="001D66DA">
      <w:pPr>
        <w:jc w:val="center"/>
        <w:rPr>
          <w:rFonts w:ascii="Times New Roman" w:eastAsia="Times New Roman" w:hAnsi="Times New Roman" w:cs="Times New Roman"/>
          <w:b/>
          <w:color w:val="000000" w:themeColor="text1"/>
          <w:sz w:val="24"/>
          <w:szCs w:val="24"/>
          <w:lang w:eastAsia="en-US"/>
        </w:rPr>
      </w:pPr>
      <w:r w:rsidRPr="007D686B">
        <w:rPr>
          <w:rFonts w:ascii="Times New Roman" w:eastAsia="Times New Roman" w:hAnsi="Times New Roman" w:cs="Times New Roman"/>
          <w:b/>
          <w:color w:val="000000" w:themeColor="text1"/>
          <w:sz w:val="24"/>
          <w:szCs w:val="24"/>
          <w:lang w:eastAsia="en-US"/>
        </w:rPr>
        <w:t>Fig.8 Pulsation comparison between Positive displacement (Reciprocating pump Vs Screw pump)</w:t>
      </w:r>
    </w:p>
    <w:p w14:paraId="5AD43EA5" w14:textId="0E438928" w:rsidR="00443B2A" w:rsidRPr="00081E8B" w:rsidRDefault="00157220" w:rsidP="002D6B5F">
      <w:pPr>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D</w:t>
      </w:r>
      <w:r w:rsidR="001E7314" w:rsidRPr="00081E8B">
        <w:rPr>
          <w:rFonts w:ascii="Times New Roman" w:eastAsia="Times New Roman" w:hAnsi="Times New Roman" w:cs="Times New Roman"/>
          <w:sz w:val="24"/>
          <w:szCs w:val="24"/>
          <w:lang w:eastAsia="en-US"/>
        </w:rPr>
        <w:t xml:space="preserve">ouble screw or multiple screw pumps compliant to API 676 are available till </w:t>
      </w:r>
      <w:r w:rsidR="00654A0F" w:rsidRPr="00081E8B">
        <w:rPr>
          <w:rFonts w:ascii="Times New Roman" w:eastAsia="Times New Roman" w:hAnsi="Times New Roman" w:cs="Times New Roman"/>
          <w:sz w:val="24"/>
          <w:szCs w:val="24"/>
          <w:lang w:eastAsia="en-US"/>
        </w:rPr>
        <w:t>100</w:t>
      </w:r>
      <w:r w:rsidR="001E7314" w:rsidRPr="00081E8B">
        <w:rPr>
          <w:rFonts w:ascii="Times New Roman" w:eastAsia="Times New Roman" w:hAnsi="Times New Roman" w:cs="Times New Roman"/>
          <w:sz w:val="24"/>
          <w:szCs w:val="24"/>
          <w:lang w:eastAsia="en-US"/>
        </w:rPr>
        <w:t xml:space="preserve"> bar pressure with up to 200 M3/hr flow rate. </w:t>
      </w:r>
    </w:p>
    <w:p w14:paraId="0F09CD2D" w14:textId="42F63B2F" w:rsidR="00BC20B9" w:rsidRPr="00081E8B" w:rsidRDefault="000E7736" w:rsidP="00B925F7">
      <w:pPr>
        <w:pStyle w:val="ListParagraph"/>
        <w:numPr>
          <w:ilvl w:val="0"/>
          <w:numId w:val="42"/>
        </w:numPr>
        <w:jc w:val="both"/>
        <w:rPr>
          <w:rFonts w:ascii="Times New Roman" w:eastAsia="Times New Roman" w:hAnsi="Times New Roman" w:cs="Times New Roman"/>
          <w:sz w:val="24"/>
          <w:szCs w:val="24"/>
        </w:rPr>
      </w:pPr>
      <w:r w:rsidRPr="00081E8B">
        <w:rPr>
          <w:rFonts w:ascii="Times New Roman" w:hAnsi="Times New Roman" w:cs="Times New Roman"/>
          <w:sz w:val="24"/>
          <w:szCs w:val="24"/>
        </w:rPr>
        <w:t>Hydraulically balanced,</w:t>
      </w:r>
      <w:r w:rsidRPr="00081E8B">
        <w:rPr>
          <w:rFonts w:ascii="Times New Roman" w:eastAsia="Times New Roman" w:hAnsi="Times New Roman" w:cs="Times New Roman"/>
          <w:sz w:val="24"/>
          <w:szCs w:val="24"/>
        </w:rPr>
        <w:t xml:space="preserve"> n</w:t>
      </w:r>
      <w:r w:rsidR="00443B2A" w:rsidRPr="00081E8B">
        <w:rPr>
          <w:rFonts w:ascii="Times New Roman" w:eastAsia="Times New Roman" w:hAnsi="Times New Roman" w:cs="Times New Roman"/>
          <w:sz w:val="24"/>
          <w:szCs w:val="24"/>
        </w:rPr>
        <w:t>on-pulsating flow or very low pulsating flow</w:t>
      </w:r>
      <w:r w:rsidR="00E83421" w:rsidRPr="00081E8B">
        <w:rPr>
          <w:rFonts w:ascii="Times New Roman" w:eastAsia="Times New Roman" w:hAnsi="Times New Roman" w:cs="Times New Roman"/>
          <w:sz w:val="24"/>
          <w:szCs w:val="24"/>
        </w:rPr>
        <w:t xml:space="preserve"> thus low noise</w:t>
      </w:r>
      <w:r w:rsidR="00443B2A" w:rsidRPr="00081E8B">
        <w:rPr>
          <w:rFonts w:ascii="Times New Roman" w:eastAsia="Times New Roman" w:hAnsi="Times New Roman" w:cs="Times New Roman"/>
          <w:sz w:val="24"/>
          <w:szCs w:val="24"/>
        </w:rPr>
        <w:t>, without</w:t>
      </w:r>
      <w:bookmarkStart w:id="0" w:name="_GoBack"/>
      <w:bookmarkEnd w:id="0"/>
      <w:r w:rsidR="00443B2A" w:rsidRPr="00081E8B">
        <w:rPr>
          <w:rFonts w:ascii="Times New Roman" w:eastAsia="Times New Roman" w:hAnsi="Times New Roman" w:cs="Times New Roman"/>
          <w:sz w:val="24"/>
          <w:szCs w:val="24"/>
        </w:rPr>
        <w:t xml:space="preserve"> the need for pulsation dampeners, which eliminate stresses imposed on the pipeline system reducing the risk of pipeline failures.</w:t>
      </w:r>
    </w:p>
    <w:p w14:paraId="70E60AB4" w14:textId="69159466" w:rsidR="00AD3D11" w:rsidRPr="00081E8B" w:rsidRDefault="00AD3D11" w:rsidP="00B925F7">
      <w:pPr>
        <w:pStyle w:val="ListParagraph"/>
        <w:numPr>
          <w:ilvl w:val="0"/>
          <w:numId w:val="42"/>
        </w:numPr>
        <w:jc w:val="both"/>
        <w:rPr>
          <w:rFonts w:ascii="Times New Roman" w:eastAsia="Times New Roman" w:hAnsi="Times New Roman" w:cs="Times New Roman"/>
          <w:sz w:val="24"/>
          <w:szCs w:val="24"/>
        </w:rPr>
      </w:pPr>
      <w:r w:rsidRPr="00081E8B">
        <w:rPr>
          <w:rFonts w:ascii="Times New Roman" w:eastAsia="Times New Roman" w:hAnsi="Times New Roman" w:cs="Times New Roman"/>
          <w:sz w:val="24"/>
          <w:szCs w:val="24"/>
        </w:rPr>
        <w:t>Only rotors are rotating parts (less rotating parts compare to reciprocating pump).</w:t>
      </w:r>
    </w:p>
    <w:p w14:paraId="16001051" w14:textId="3B099434" w:rsidR="00443B2A" w:rsidRPr="00081E8B" w:rsidRDefault="00443B2A" w:rsidP="00B925F7">
      <w:pPr>
        <w:pStyle w:val="ListParagraph"/>
        <w:numPr>
          <w:ilvl w:val="0"/>
          <w:numId w:val="42"/>
        </w:numPr>
        <w:jc w:val="both"/>
        <w:rPr>
          <w:rFonts w:ascii="Times New Roman" w:eastAsia="Times New Roman" w:hAnsi="Times New Roman" w:cs="Times New Roman"/>
          <w:sz w:val="24"/>
          <w:szCs w:val="24"/>
        </w:rPr>
      </w:pPr>
      <w:r w:rsidRPr="00081E8B">
        <w:rPr>
          <w:rFonts w:ascii="Times New Roman" w:eastAsia="Times New Roman" w:hAnsi="Times New Roman" w:cs="Times New Roman"/>
          <w:sz w:val="24"/>
          <w:szCs w:val="24"/>
        </w:rPr>
        <w:t>Low noise and vibration levels, minimizing foundation requirements</w:t>
      </w:r>
      <w:r w:rsidR="00AD3D11" w:rsidRPr="00081E8B">
        <w:rPr>
          <w:rFonts w:ascii="Times New Roman" w:eastAsia="Times New Roman" w:hAnsi="Times New Roman" w:cs="Times New Roman"/>
          <w:sz w:val="24"/>
          <w:szCs w:val="24"/>
        </w:rPr>
        <w:t>.</w:t>
      </w:r>
    </w:p>
    <w:p w14:paraId="26EBAEAC" w14:textId="0C9D420F" w:rsidR="00443B2A" w:rsidRPr="00081E8B" w:rsidRDefault="00443B2A" w:rsidP="00B925F7">
      <w:pPr>
        <w:pStyle w:val="ListParagraph"/>
        <w:numPr>
          <w:ilvl w:val="0"/>
          <w:numId w:val="42"/>
        </w:numPr>
        <w:jc w:val="both"/>
        <w:rPr>
          <w:rFonts w:ascii="Times New Roman" w:eastAsia="Times New Roman" w:hAnsi="Times New Roman" w:cs="Times New Roman"/>
          <w:sz w:val="24"/>
          <w:szCs w:val="24"/>
        </w:rPr>
      </w:pPr>
      <w:r w:rsidRPr="00081E8B">
        <w:rPr>
          <w:rFonts w:ascii="Times New Roman" w:eastAsia="Times New Roman" w:hAnsi="Times New Roman" w:cs="Times New Roman"/>
          <w:sz w:val="24"/>
          <w:szCs w:val="24"/>
        </w:rPr>
        <w:t>Low total cost of owning and operating</w:t>
      </w:r>
      <w:r w:rsidR="00AD3D11" w:rsidRPr="00081E8B">
        <w:rPr>
          <w:rFonts w:ascii="Times New Roman" w:eastAsia="Times New Roman" w:hAnsi="Times New Roman" w:cs="Times New Roman"/>
          <w:sz w:val="24"/>
          <w:szCs w:val="24"/>
        </w:rPr>
        <w:t>.</w:t>
      </w:r>
    </w:p>
    <w:p w14:paraId="5C8384D8" w14:textId="4CCD7A43" w:rsidR="007D686B" w:rsidRPr="009B58B6" w:rsidRDefault="00E56993" w:rsidP="009B58B6">
      <w:pPr>
        <w:pStyle w:val="ListParagraph"/>
        <w:numPr>
          <w:ilvl w:val="0"/>
          <w:numId w:val="42"/>
        </w:numPr>
        <w:jc w:val="both"/>
        <w:rPr>
          <w:rFonts w:ascii="Times New Roman" w:eastAsia="Times New Roman" w:hAnsi="Times New Roman" w:cs="Times New Roman"/>
          <w:sz w:val="24"/>
          <w:szCs w:val="24"/>
        </w:rPr>
      </w:pPr>
      <w:r w:rsidRPr="00081E8B">
        <w:rPr>
          <w:rFonts w:ascii="Times New Roman" w:eastAsia="Times New Roman" w:hAnsi="Times New Roman" w:cs="Times New Roman"/>
          <w:sz w:val="24"/>
          <w:szCs w:val="24"/>
        </w:rPr>
        <w:t>Only one mechanical seal for driver rotor and is operating at suction pressure</w:t>
      </w:r>
    </w:p>
    <w:p w14:paraId="40647DD7" w14:textId="01D82F97" w:rsidR="00443B2A" w:rsidRPr="00081E8B" w:rsidRDefault="00443B2A" w:rsidP="00443B2A">
      <w:pPr>
        <w:autoSpaceDE w:val="0"/>
        <w:autoSpaceDN w:val="0"/>
        <w:adjustRightInd w:val="0"/>
        <w:spacing w:after="0" w:line="240" w:lineRule="auto"/>
        <w:jc w:val="both"/>
        <w:rPr>
          <w:rFonts w:ascii="Times New Roman" w:hAnsi="Times New Roman" w:cs="Times New Roman"/>
          <w:sz w:val="24"/>
          <w:szCs w:val="24"/>
        </w:rPr>
      </w:pPr>
    </w:p>
    <w:p w14:paraId="02439FD1" w14:textId="179A50DC" w:rsidR="00443B2A" w:rsidRDefault="00443B2A" w:rsidP="00AD3D11">
      <w:pPr>
        <w:autoSpaceDE w:val="0"/>
        <w:autoSpaceDN w:val="0"/>
        <w:adjustRightInd w:val="0"/>
        <w:spacing w:after="0" w:line="240" w:lineRule="auto"/>
        <w:jc w:val="center"/>
        <w:rPr>
          <w:rFonts w:ascii="Times New Roman" w:hAnsi="Times New Roman" w:cs="Times New Roman"/>
          <w:sz w:val="24"/>
          <w:szCs w:val="24"/>
        </w:rPr>
      </w:pPr>
      <w:r w:rsidRPr="00081E8B">
        <w:rPr>
          <w:rFonts w:ascii="Times New Roman" w:hAnsi="Times New Roman" w:cs="Times New Roman"/>
          <w:noProof/>
          <w:sz w:val="24"/>
          <w:szCs w:val="24"/>
          <w:lang w:eastAsia="en-US"/>
        </w:rPr>
        <w:drawing>
          <wp:inline distT="0" distB="0" distL="0" distR="0" wp14:anchorId="6C8FAE01" wp14:editId="79439322">
            <wp:extent cx="4191000" cy="25037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90087" cy="2503225"/>
                    </a:xfrm>
                    <a:prstGeom prst="rect">
                      <a:avLst/>
                    </a:prstGeom>
                  </pic:spPr>
                </pic:pic>
              </a:graphicData>
            </a:graphic>
          </wp:inline>
        </w:drawing>
      </w:r>
    </w:p>
    <w:p w14:paraId="161CD567" w14:textId="77777777" w:rsidR="007D686B" w:rsidRPr="00081E8B" w:rsidRDefault="007D686B" w:rsidP="00AD3D11">
      <w:pPr>
        <w:autoSpaceDE w:val="0"/>
        <w:autoSpaceDN w:val="0"/>
        <w:adjustRightInd w:val="0"/>
        <w:spacing w:after="0" w:line="240" w:lineRule="auto"/>
        <w:jc w:val="center"/>
        <w:rPr>
          <w:rFonts w:ascii="Times New Roman" w:hAnsi="Times New Roman" w:cs="Times New Roman"/>
          <w:sz w:val="24"/>
          <w:szCs w:val="24"/>
        </w:rPr>
      </w:pPr>
    </w:p>
    <w:p w14:paraId="59D025A9" w14:textId="689A5824" w:rsidR="00A27F6D" w:rsidRPr="00081E8B" w:rsidRDefault="00A27F6D" w:rsidP="00AD3D11">
      <w:pPr>
        <w:autoSpaceDE w:val="0"/>
        <w:autoSpaceDN w:val="0"/>
        <w:adjustRightInd w:val="0"/>
        <w:spacing w:after="0" w:line="240" w:lineRule="auto"/>
        <w:jc w:val="center"/>
        <w:rPr>
          <w:rFonts w:ascii="Times New Roman" w:hAnsi="Times New Roman" w:cs="Times New Roman"/>
          <w:b/>
          <w:sz w:val="24"/>
          <w:szCs w:val="24"/>
        </w:rPr>
      </w:pPr>
      <w:r w:rsidRPr="007D686B">
        <w:rPr>
          <w:rFonts w:ascii="Times New Roman" w:eastAsia="Times New Roman" w:hAnsi="Times New Roman" w:cs="Times New Roman"/>
          <w:b/>
          <w:color w:val="000000" w:themeColor="text1"/>
          <w:sz w:val="24"/>
          <w:szCs w:val="24"/>
          <w:lang w:eastAsia="en-US"/>
        </w:rPr>
        <w:t xml:space="preserve">Figure </w:t>
      </w:r>
      <w:r w:rsidR="007D686B">
        <w:rPr>
          <w:rFonts w:ascii="Times New Roman" w:eastAsia="Times New Roman" w:hAnsi="Times New Roman" w:cs="Times New Roman"/>
          <w:b/>
          <w:color w:val="000000" w:themeColor="text1"/>
          <w:sz w:val="24"/>
          <w:szCs w:val="24"/>
          <w:lang w:eastAsia="en-US"/>
        </w:rPr>
        <w:t>9</w:t>
      </w:r>
      <w:r w:rsidRPr="007D686B">
        <w:rPr>
          <w:rFonts w:ascii="Times New Roman" w:eastAsia="Times New Roman" w:hAnsi="Times New Roman" w:cs="Times New Roman"/>
          <w:b/>
          <w:color w:val="000000" w:themeColor="text1"/>
          <w:sz w:val="24"/>
          <w:szCs w:val="24"/>
          <w:lang w:eastAsia="en-US"/>
        </w:rPr>
        <w:t>. Cross section of twin screw</w:t>
      </w:r>
      <w:r w:rsidRPr="00081E8B">
        <w:rPr>
          <w:rFonts w:ascii="Times New Roman" w:hAnsi="Times New Roman" w:cs="Times New Roman"/>
          <w:b/>
          <w:sz w:val="24"/>
          <w:szCs w:val="24"/>
        </w:rPr>
        <w:t xml:space="preserve"> pump. </w:t>
      </w:r>
    </w:p>
    <w:p w14:paraId="2C0B64C0" w14:textId="471BE818" w:rsidR="00B829C8" w:rsidRPr="00081E8B" w:rsidRDefault="00B829C8" w:rsidP="00501EF5">
      <w:pPr>
        <w:autoSpaceDE w:val="0"/>
        <w:autoSpaceDN w:val="0"/>
        <w:adjustRightInd w:val="0"/>
        <w:spacing w:after="0" w:line="240" w:lineRule="auto"/>
        <w:jc w:val="both"/>
        <w:rPr>
          <w:rFonts w:ascii="Times New Roman" w:hAnsi="Times New Roman" w:cs="Times New Roman"/>
          <w:sz w:val="24"/>
          <w:szCs w:val="24"/>
        </w:rPr>
      </w:pPr>
    </w:p>
    <w:p w14:paraId="7F5037ED" w14:textId="5270C8C0" w:rsidR="00B17558" w:rsidRPr="00081E8B" w:rsidRDefault="001E6143" w:rsidP="00D707B1">
      <w:pPr>
        <w:autoSpaceDE w:val="0"/>
        <w:autoSpaceDN w:val="0"/>
        <w:adjustRightInd w:val="0"/>
        <w:spacing w:after="0" w:line="240" w:lineRule="auto"/>
        <w:jc w:val="both"/>
        <w:rPr>
          <w:rFonts w:ascii="Times New Roman" w:hAnsi="Times New Roman" w:cs="Times New Roman"/>
          <w:sz w:val="24"/>
          <w:szCs w:val="24"/>
        </w:rPr>
      </w:pPr>
      <w:r w:rsidRPr="00081E8B">
        <w:rPr>
          <w:rFonts w:ascii="Times New Roman" w:hAnsi="Times New Roman" w:cs="Times New Roman"/>
          <w:sz w:val="24"/>
          <w:szCs w:val="24"/>
        </w:rPr>
        <w:t>The pump has two rotors, one drive and one driven, and relies on the pumped fluid to fill the clearances between the rotors and rotors and liner.</w:t>
      </w:r>
    </w:p>
    <w:p w14:paraId="62EB6214" w14:textId="77777777" w:rsidR="001E6143" w:rsidRPr="00081E8B" w:rsidRDefault="001E6143" w:rsidP="00B17558">
      <w:pPr>
        <w:pStyle w:val="ListParagraph"/>
        <w:autoSpaceDE w:val="0"/>
        <w:autoSpaceDN w:val="0"/>
        <w:adjustRightInd w:val="0"/>
        <w:spacing w:after="0" w:line="240" w:lineRule="auto"/>
        <w:ind w:left="1440"/>
        <w:jc w:val="both"/>
        <w:rPr>
          <w:rFonts w:ascii="Times New Roman" w:hAnsi="Times New Roman" w:cs="Times New Roman"/>
          <w:color w:val="FF0000"/>
          <w:sz w:val="24"/>
          <w:szCs w:val="24"/>
        </w:rPr>
      </w:pPr>
    </w:p>
    <w:p w14:paraId="41BC580A" w14:textId="039DE681" w:rsidR="008137B8" w:rsidRPr="00081E8B" w:rsidRDefault="001E6143" w:rsidP="008137B8">
      <w:pPr>
        <w:spacing w:after="240" w:line="240" w:lineRule="auto"/>
        <w:jc w:val="both"/>
        <w:rPr>
          <w:rFonts w:ascii="Times New Roman" w:eastAsia="Times New Roman" w:hAnsi="Times New Roman" w:cs="Times New Roman"/>
          <w:sz w:val="24"/>
          <w:szCs w:val="24"/>
          <w:lang w:eastAsia="en-US"/>
        </w:rPr>
      </w:pPr>
      <w:r w:rsidRPr="00081E8B">
        <w:rPr>
          <w:rFonts w:ascii="Times New Roman" w:eastAsia="Times New Roman" w:hAnsi="Times New Roman" w:cs="Times New Roman"/>
          <w:sz w:val="24"/>
          <w:szCs w:val="24"/>
          <w:lang w:eastAsia="en-US"/>
        </w:rPr>
        <w:t xml:space="preserve">Theoretically screw pumps are vibration free so pulsation pressure is zero since </w:t>
      </w:r>
      <w:r w:rsidR="008137B8" w:rsidRPr="00081E8B">
        <w:rPr>
          <w:rFonts w:ascii="Times New Roman" w:eastAsia="Times New Roman" w:hAnsi="Times New Roman" w:cs="Times New Roman"/>
          <w:sz w:val="24"/>
          <w:szCs w:val="24"/>
          <w:lang w:eastAsia="en-US"/>
        </w:rPr>
        <w:t>we</w:t>
      </w:r>
      <w:r w:rsidRPr="00081E8B">
        <w:rPr>
          <w:rFonts w:ascii="Times New Roman" w:eastAsia="Times New Roman" w:hAnsi="Times New Roman" w:cs="Times New Roman"/>
          <w:sz w:val="24"/>
          <w:szCs w:val="24"/>
          <w:lang w:eastAsia="en-US"/>
        </w:rPr>
        <w:t xml:space="preserve"> have the same</w:t>
      </w:r>
      <w:r w:rsidR="008137B8" w:rsidRPr="00081E8B">
        <w:rPr>
          <w:rFonts w:ascii="Times New Roman" w:eastAsia="Times New Roman" w:hAnsi="Times New Roman" w:cs="Times New Roman"/>
          <w:sz w:val="24"/>
          <w:szCs w:val="24"/>
          <w:lang w:eastAsia="en-US"/>
        </w:rPr>
        <w:t xml:space="preserve"> </w:t>
      </w:r>
      <w:r w:rsidRPr="00081E8B">
        <w:rPr>
          <w:rFonts w:ascii="Times New Roman" w:eastAsia="Times New Roman" w:hAnsi="Times New Roman" w:cs="Times New Roman"/>
          <w:sz w:val="24"/>
          <w:szCs w:val="24"/>
          <w:lang w:eastAsia="en-US"/>
        </w:rPr>
        <w:t xml:space="preserve">volumetric flow per angle of rotation, however in practice this is found not to be the case. Most screw </w:t>
      </w:r>
      <w:r w:rsidR="008137B8" w:rsidRPr="00081E8B">
        <w:rPr>
          <w:rFonts w:ascii="Times New Roman" w:eastAsia="Times New Roman" w:hAnsi="Times New Roman" w:cs="Times New Roman"/>
          <w:sz w:val="24"/>
          <w:szCs w:val="24"/>
          <w:lang w:eastAsia="en-US"/>
        </w:rPr>
        <w:t>p</w:t>
      </w:r>
      <w:r w:rsidRPr="00081E8B">
        <w:rPr>
          <w:rFonts w:ascii="Times New Roman" w:eastAsia="Times New Roman" w:hAnsi="Times New Roman" w:cs="Times New Roman"/>
          <w:sz w:val="24"/>
          <w:szCs w:val="24"/>
          <w:lang w:eastAsia="en-US"/>
        </w:rPr>
        <w:t>umps</w:t>
      </w:r>
      <w:r w:rsidR="008137B8" w:rsidRPr="00081E8B">
        <w:rPr>
          <w:rFonts w:ascii="Times New Roman" w:eastAsia="Times New Roman" w:hAnsi="Times New Roman" w:cs="Times New Roman"/>
          <w:sz w:val="24"/>
          <w:szCs w:val="24"/>
          <w:lang w:eastAsia="en-US"/>
        </w:rPr>
        <w:t xml:space="preserve"> </w:t>
      </w:r>
      <w:r w:rsidRPr="00081E8B">
        <w:rPr>
          <w:rFonts w:ascii="Times New Roman" w:eastAsia="Times New Roman" w:hAnsi="Times New Roman" w:cs="Times New Roman"/>
          <w:sz w:val="24"/>
          <w:szCs w:val="24"/>
          <w:lang w:eastAsia="en-US"/>
        </w:rPr>
        <w:t>exhibit</w:t>
      </w:r>
      <w:r w:rsidR="008137B8" w:rsidRPr="00081E8B">
        <w:rPr>
          <w:rFonts w:ascii="Times New Roman" w:eastAsia="Times New Roman" w:hAnsi="Times New Roman" w:cs="Times New Roman"/>
          <w:sz w:val="24"/>
          <w:szCs w:val="24"/>
          <w:lang w:eastAsia="en-US"/>
        </w:rPr>
        <w:t xml:space="preserve"> </w:t>
      </w:r>
      <w:r w:rsidRPr="00081E8B">
        <w:rPr>
          <w:rFonts w:ascii="Times New Roman" w:eastAsia="Times New Roman" w:hAnsi="Times New Roman" w:cs="Times New Roman"/>
          <w:sz w:val="24"/>
          <w:szCs w:val="24"/>
          <w:lang w:eastAsia="en-US"/>
        </w:rPr>
        <w:t>1-3%</w:t>
      </w:r>
      <w:r w:rsidR="008137B8" w:rsidRPr="00081E8B">
        <w:rPr>
          <w:rFonts w:ascii="Times New Roman" w:eastAsia="Times New Roman" w:hAnsi="Times New Roman" w:cs="Times New Roman"/>
          <w:sz w:val="24"/>
          <w:szCs w:val="24"/>
          <w:lang w:eastAsia="en-US"/>
        </w:rPr>
        <w:t xml:space="preserve"> </w:t>
      </w:r>
      <w:r w:rsidRPr="00081E8B">
        <w:rPr>
          <w:rFonts w:ascii="Times New Roman" w:eastAsia="Times New Roman" w:hAnsi="Times New Roman" w:cs="Times New Roman"/>
          <w:sz w:val="24"/>
          <w:szCs w:val="24"/>
          <w:lang w:eastAsia="en-US"/>
        </w:rPr>
        <w:t>pressure</w:t>
      </w:r>
      <w:r w:rsidR="008137B8" w:rsidRPr="00081E8B">
        <w:rPr>
          <w:rFonts w:ascii="Times New Roman" w:eastAsia="Times New Roman" w:hAnsi="Times New Roman" w:cs="Times New Roman"/>
          <w:sz w:val="24"/>
          <w:szCs w:val="24"/>
          <w:lang w:eastAsia="en-US"/>
        </w:rPr>
        <w:t xml:space="preserve"> </w:t>
      </w:r>
      <w:r w:rsidRPr="00081E8B">
        <w:rPr>
          <w:rFonts w:ascii="Times New Roman" w:eastAsia="Times New Roman" w:hAnsi="Times New Roman" w:cs="Times New Roman"/>
          <w:sz w:val="24"/>
          <w:szCs w:val="24"/>
          <w:lang w:eastAsia="en-US"/>
        </w:rPr>
        <w:t>differential.</w:t>
      </w:r>
    </w:p>
    <w:p w14:paraId="12366B6F" w14:textId="23B38209" w:rsidR="008137B8" w:rsidRPr="00081E8B" w:rsidRDefault="001E6143" w:rsidP="008137B8">
      <w:pPr>
        <w:spacing w:after="240" w:line="240" w:lineRule="auto"/>
        <w:jc w:val="both"/>
        <w:rPr>
          <w:rFonts w:ascii="Times New Roman" w:eastAsia="Times New Roman" w:hAnsi="Times New Roman" w:cs="Times New Roman"/>
          <w:sz w:val="24"/>
          <w:szCs w:val="24"/>
          <w:lang w:eastAsia="en-US"/>
        </w:rPr>
      </w:pPr>
      <w:r w:rsidRPr="00081E8B">
        <w:rPr>
          <w:rFonts w:ascii="Times New Roman" w:eastAsia="Times New Roman" w:hAnsi="Times New Roman" w:cs="Times New Roman"/>
          <w:sz w:val="24"/>
          <w:szCs w:val="24"/>
          <w:lang w:eastAsia="en-US"/>
        </w:rPr>
        <w:t>The two mechanical factors contributing to pulsation are the compressibility of the fluid and the changes in sealing</w:t>
      </w:r>
      <w:r w:rsidR="008137B8" w:rsidRPr="00081E8B">
        <w:rPr>
          <w:rFonts w:ascii="Times New Roman" w:eastAsia="Times New Roman" w:hAnsi="Times New Roman" w:cs="Times New Roman"/>
          <w:sz w:val="24"/>
          <w:szCs w:val="24"/>
          <w:lang w:eastAsia="en-US"/>
        </w:rPr>
        <w:t xml:space="preserve"> </w:t>
      </w:r>
      <w:r w:rsidRPr="00081E8B">
        <w:rPr>
          <w:rFonts w:ascii="Times New Roman" w:eastAsia="Times New Roman" w:hAnsi="Times New Roman" w:cs="Times New Roman"/>
          <w:sz w:val="24"/>
          <w:szCs w:val="24"/>
          <w:lang w:eastAsia="en-US"/>
        </w:rPr>
        <w:t>efficiency</w:t>
      </w:r>
      <w:r w:rsidR="008137B8" w:rsidRPr="00081E8B">
        <w:rPr>
          <w:rFonts w:ascii="Times New Roman" w:eastAsia="Times New Roman" w:hAnsi="Times New Roman" w:cs="Times New Roman"/>
          <w:sz w:val="24"/>
          <w:szCs w:val="24"/>
          <w:lang w:eastAsia="en-US"/>
        </w:rPr>
        <w:t xml:space="preserve"> </w:t>
      </w:r>
      <w:r w:rsidRPr="00081E8B">
        <w:rPr>
          <w:rFonts w:ascii="Times New Roman" w:eastAsia="Times New Roman" w:hAnsi="Times New Roman" w:cs="Times New Roman"/>
          <w:sz w:val="24"/>
          <w:szCs w:val="24"/>
          <w:lang w:eastAsia="en-US"/>
        </w:rPr>
        <w:t>between</w:t>
      </w:r>
      <w:r w:rsidR="008137B8" w:rsidRPr="00081E8B">
        <w:rPr>
          <w:rFonts w:ascii="Times New Roman" w:eastAsia="Times New Roman" w:hAnsi="Times New Roman" w:cs="Times New Roman"/>
          <w:sz w:val="24"/>
          <w:szCs w:val="24"/>
          <w:lang w:eastAsia="en-US"/>
        </w:rPr>
        <w:t xml:space="preserve"> </w:t>
      </w:r>
      <w:r w:rsidRPr="00081E8B">
        <w:rPr>
          <w:rFonts w:ascii="Times New Roman" w:eastAsia="Times New Roman" w:hAnsi="Times New Roman" w:cs="Times New Roman"/>
          <w:sz w:val="24"/>
          <w:szCs w:val="24"/>
          <w:lang w:eastAsia="en-US"/>
        </w:rPr>
        <w:t>the</w:t>
      </w:r>
      <w:r w:rsidR="008137B8" w:rsidRPr="00081E8B">
        <w:rPr>
          <w:rFonts w:ascii="Times New Roman" w:eastAsia="Times New Roman" w:hAnsi="Times New Roman" w:cs="Times New Roman"/>
          <w:sz w:val="24"/>
          <w:szCs w:val="24"/>
          <w:lang w:eastAsia="en-US"/>
        </w:rPr>
        <w:t xml:space="preserve"> </w:t>
      </w:r>
      <w:r w:rsidRPr="00081E8B">
        <w:rPr>
          <w:rFonts w:ascii="Times New Roman" w:eastAsia="Times New Roman" w:hAnsi="Times New Roman" w:cs="Times New Roman"/>
          <w:sz w:val="24"/>
          <w:szCs w:val="24"/>
          <w:lang w:eastAsia="en-US"/>
        </w:rPr>
        <w:t>driven</w:t>
      </w:r>
      <w:r w:rsidR="008137B8" w:rsidRPr="00081E8B">
        <w:rPr>
          <w:rFonts w:ascii="Times New Roman" w:eastAsia="Times New Roman" w:hAnsi="Times New Roman" w:cs="Times New Roman"/>
          <w:sz w:val="24"/>
          <w:szCs w:val="24"/>
          <w:lang w:eastAsia="en-US"/>
        </w:rPr>
        <w:t xml:space="preserve"> and suction chambers.</w:t>
      </w:r>
    </w:p>
    <w:p w14:paraId="7A607841" w14:textId="77777777" w:rsidR="00047813" w:rsidRPr="00081E8B" w:rsidRDefault="001E6143" w:rsidP="008137B8">
      <w:pPr>
        <w:spacing w:after="240" w:line="240" w:lineRule="auto"/>
        <w:jc w:val="both"/>
        <w:rPr>
          <w:rFonts w:ascii="Times New Roman" w:eastAsia="Times New Roman" w:hAnsi="Times New Roman" w:cs="Times New Roman"/>
          <w:sz w:val="24"/>
          <w:szCs w:val="24"/>
          <w:lang w:eastAsia="en-US"/>
        </w:rPr>
      </w:pPr>
      <w:r w:rsidRPr="00081E8B">
        <w:rPr>
          <w:rFonts w:ascii="Times New Roman" w:eastAsia="Times New Roman" w:hAnsi="Times New Roman" w:cs="Times New Roman"/>
          <w:sz w:val="24"/>
          <w:szCs w:val="24"/>
          <w:lang w:eastAsia="en-US"/>
        </w:rPr>
        <w:t xml:space="preserve">First calculate compressibility:  </w:t>
      </w:r>
    </w:p>
    <w:p w14:paraId="17DC5E58" w14:textId="3C2B13FD" w:rsidR="00047813" w:rsidRPr="00081E8B" w:rsidRDefault="001E6143" w:rsidP="008137B8">
      <w:pPr>
        <w:spacing w:after="240" w:line="240" w:lineRule="auto"/>
        <w:jc w:val="both"/>
        <w:rPr>
          <w:rFonts w:ascii="Times New Roman" w:eastAsia="Times New Roman" w:hAnsi="Times New Roman" w:cs="Times New Roman"/>
          <w:sz w:val="24"/>
          <w:szCs w:val="24"/>
          <w:lang w:eastAsia="en-US"/>
        </w:rPr>
      </w:pPr>
      <w:r w:rsidRPr="00081E8B">
        <w:rPr>
          <w:rFonts w:ascii="Times New Roman" w:eastAsia="Times New Roman" w:hAnsi="Times New Roman" w:cs="Times New Roman"/>
          <w:sz w:val="24"/>
          <w:szCs w:val="24"/>
          <w:lang w:eastAsia="en-US"/>
        </w:rPr>
        <w:t xml:space="preserve">[Delta V = V*(compressibility </w:t>
      </w:r>
      <w:r w:rsidR="00084DC2" w:rsidRPr="00081E8B">
        <w:rPr>
          <w:rFonts w:ascii="Times New Roman" w:eastAsia="Times New Roman" w:hAnsi="Times New Roman" w:cs="Times New Roman"/>
          <w:sz w:val="24"/>
          <w:szCs w:val="24"/>
          <w:lang w:eastAsia="en-US"/>
        </w:rPr>
        <w:t>factor) *</w:t>
      </w:r>
      <w:r w:rsidRPr="00081E8B">
        <w:rPr>
          <w:rFonts w:ascii="Times New Roman" w:eastAsia="Times New Roman" w:hAnsi="Times New Roman" w:cs="Times New Roman"/>
          <w:sz w:val="24"/>
          <w:szCs w:val="24"/>
          <w:lang w:eastAsia="en-US"/>
        </w:rPr>
        <w:t xml:space="preserve">P], </w:t>
      </w:r>
    </w:p>
    <w:p w14:paraId="1B12EB58" w14:textId="77777777" w:rsidR="00047813" w:rsidRPr="00081E8B" w:rsidRDefault="001E6143" w:rsidP="008137B8">
      <w:pPr>
        <w:spacing w:after="240" w:line="240" w:lineRule="auto"/>
        <w:jc w:val="both"/>
        <w:rPr>
          <w:rFonts w:ascii="Times New Roman" w:eastAsia="Times New Roman" w:hAnsi="Times New Roman" w:cs="Times New Roman"/>
          <w:sz w:val="24"/>
          <w:szCs w:val="24"/>
          <w:lang w:eastAsia="en-US"/>
        </w:rPr>
      </w:pPr>
      <w:r w:rsidRPr="00081E8B">
        <w:rPr>
          <w:rFonts w:ascii="Times New Roman" w:eastAsia="Times New Roman" w:hAnsi="Times New Roman" w:cs="Times New Roman"/>
          <w:sz w:val="24"/>
          <w:szCs w:val="24"/>
          <w:lang w:eastAsia="en-US"/>
        </w:rPr>
        <w:t>the compressibility factor is different for various fluids.  Lower compressibility yields less sh</w:t>
      </w:r>
      <w:r w:rsidR="00047813" w:rsidRPr="00081E8B">
        <w:rPr>
          <w:rFonts w:ascii="Times New Roman" w:eastAsia="Times New Roman" w:hAnsi="Times New Roman" w:cs="Times New Roman"/>
          <w:sz w:val="24"/>
          <w:szCs w:val="24"/>
          <w:lang w:eastAsia="en-US"/>
        </w:rPr>
        <w:t xml:space="preserve">ock absorption </w:t>
      </w:r>
      <w:r w:rsidRPr="00081E8B">
        <w:rPr>
          <w:rFonts w:ascii="Times New Roman" w:eastAsia="Times New Roman" w:hAnsi="Times New Roman" w:cs="Times New Roman"/>
          <w:sz w:val="24"/>
          <w:szCs w:val="24"/>
          <w:lang w:eastAsia="en-US"/>
        </w:rPr>
        <w:t>thus</w:t>
      </w:r>
      <w:r w:rsidR="00047813" w:rsidRPr="00081E8B">
        <w:rPr>
          <w:rFonts w:ascii="Times New Roman" w:eastAsia="Times New Roman" w:hAnsi="Times New Roman" w:cs="Times New Roman"/>
          <w:sz w:val="24"/>
          <w:szCs w:val="24"/>
          <w:lang w:eastAsia="en-US"/>
        </w:rPr>
        <w:t xml:space="preserve"> </w:t>
      </w:r>
      <w:r w:rsidRPr="00081E8B">
        <w:rPr>
          <w:rFonts w:ascii="Times New Roman" w:eastAsia="Times New Roman" w:hAnsi="Times New Roman" w:cs="Times New Roman"/>
          <w:sz w:val="24"/>
          <w:szCs w:val="24"/>
          <w:lang w:eastAsia="en-US"/>
        </w:rPr>
        <w:t>more</w:t>
      </w:r>
      <w:r w:rsidR="00047813" w:rsidRPr="00081E8B">
        <w:rPr>
          <w:rFonts w:ascii="Times New Roman" w:eastAsia="Times New Roman" w:hAnsi="Times New Roman" w:cs="Times New Roman"/>
          <w:sz w:val="24"/>
          <w:szCs w:val="24"/>
          <w:lang w:eastAsia="en-US"/>
        </w:rPr>
        <w:t xml:space="preserve"> vibration.</w:t>
      </w:r>
    </w:p>
    <w:p w14:paraId="19FA93FE" w14:textId="143A84DA" w:rsidR="00B52939" w:rsidRPr="00081E8B" w:rsidRDefault="005B1D81" w:rsidP="00B52939">
      <w:pPr>
        <w:spacing w:after="240" w:line="240" w:lineRule="auto"/>
        <w:jc w:val="both"/>
        <w:rPr>
          <w:rFonts w:ascii="Times New Roman" w:eastAsia="Times New Roman" w:hAnsi="Times New Roman" w:cs="Times New Roman"/>
          <w:sz w:val="24"/>
          <w:szCs w:val="24"/>
          <w:lang w:eastAsia="en-US"/>
        </w:rPr>
      </w:pPr>
      <w:r w:rsidRPr="00081E8B">
        <w:rPr>
          <w:rFonts w:ascii="Times New Roman" w:eastAsia="Times New Roman" w:hAnsi="Times New Roman" w:cs="Times New Roman"/>
          <w:sz w:val="24"/>
          <w:szCs w:val="24"/>
          <w:lang w:eastAsia="en-US"/>
        </w:rPr>
        <w:t xml:space="preserve">Most familiar are double-flow, self-priming, rotating positive-displacement twin-screw pumps, having totally four spindle profiles. These pumps are axially and radially fully balanced </w:t>
      </w:r>
      <w:r w:rsidR="00084DC2" w:rsidRPr="00081E8B">
        <w:rPr>
          <w:rFonts w:ascii="Times New Roman" w:eastAsia="Times New Roman" w:hAnsi="Times New Roman" w:cs="Times New Roman"/>
          <w:sz w:val="24"/>
          <w:szCs w:val="24"/>
          <w:lang w:eastAsia="en-US"/>
        </w:rPr>
        <w:t>to</w:t>
      </w:r>
      <w:r w:rsidRPr="00081E8B">
        <w:rPr>
          <w:rFonts w:ascii="Times New Roman" w:eastAsia="Times New Roman" w:hAnsi="Times New Roman" w:cs="Times New Roman"/>
          <w:sz w:val="24"/>
          <w:szCs w:val="24"/>
          <w:lang w:eastAsia="en-US"/>
        </w:rPr>
        <w:t xml:space="preserve"> avoid the need of special thrust bearings and to guarantee for long service life. The flow is split when entering the pump casing and transferred to each side of the double flow spindle package where it is pressurized to the common discharge. The rotors </w:t>
      </w:r>
      <w:r w:rsidR="00084DC2" w:rsidRPr="00081E8B">
        <w:rPr>
          <w:rFonts w:ascii="Times New Roman" w:eastAsia="Times New Roman" w:hAnsi="Times New Roman" w:cs="Times New Roman"/>
          <w:sz w:val="24"/>
          <w:szCs w:val="24"/>
          <w:lang w:eastAsia="en-US"/>
        </w:rPr>
        <w:t>should</w:t>
      </w:r>
      <w:r w:rsidRPr="00081E8B">
        <w:rPr>
          <w:rFonts w:ascii="Times New Roman" w:eastAsia="Times New Roman" w:hAnsi="Times New Roman" w:cs="Times New Roman"/>
          <w:sz w:val="24"/>
          <w:szCs w:val="24"/>
          <w:lang w:eastAsia="en-US"/>
        </w:rPr>
        <w:t xml:space="preserve"> be manufactured from one single piece of material which eliminates the risk of contact between the rotors and casing. This feature increases the structural integrity and service life of the spindles resulting in a greater operational reliability. </w:t>
      </w:r>
    </w:p>
    <w:p w14:paraId="34495D1E" w14:textId="77777777" w:rsidR="00B52939" w:rsidRPr="00081E8B" w:rsidRDefault="00B52939" w:rsidP="005B1D81">
      <w:pPr>
        <w:autoSpaceDE w:val="0"/>
        <w:autoSpaceDN w:val="0"/>
        <w:adjustRightInd w:val="0"/>
        <w:spacing w:after="0" w:line="240" w:lineRule="auto"/>
        <w:jc w:val="both"/>
        <w:rPr>
          <w:rFonts w:ascii="Times New Roman" w:hAnsi="Times New Roman" w:cs="Times New Roman"/>
          <w:color w:val="7030A0"/>
          <w:sz w:val="24"/>
          <w:szCs w:val="24"/>
          <w:lang w:eastAsia="en-US"/>
        </w:rPr>
      </w:pPr>
    </w:p>
    <w:p w14:paraId="477475B4" w14:textId="2D64FECA" w:rsidR="00B52939" w:rsidRPr="00081E8B" w:rsidRDefault="00B52939" w:rsidP="00D4648E">
      <w:pPr>
        <w:autoSpaceDE w:val="0"/>
        <w:autoSpaceDN w:val="0"/>
        <w:adjustRightInd w:val="0"/>
        <w:spacing w:after="0" w:line="240" w:lineRule="auto"/>
        <w:jc w:val="center"/>
        <w:rPr>
          <w:rFonts w:ascii="Times New Roman" w:hAnsi="Times New Roman" w:cs="Times New Roman"/>
          <w:color w:val="7030A0"/>
          <w:sz w:val="24"/>
          <w:szCs w:val="24"/>
          <w:lang w:eastAsia="en-US"/>
        </w:rPr>
      </w:pPr>
      <w:r w:rsidRPr="00081E8B">
        <w:rPr>
          <w:rFonts w:ascii="Times New Roman" w:hAnsi="Times New Roman" w:cs="Times New Roman"/>
          <w:noProof/>
          <w:sz w:val="24"/>
          <w:szCs w:val="24"/>
          <w:lang w:eastAsia="en-US"/>
        </w:rPr>
        <w:drawing>
          <wp:inline distT="0" distB="0" distL="0" distR="0" wp14:anchorId="168F4874" wp14:editId="2CC6B3B4">
            <wp:extent cx="4313426" cy="2657475"/>
            <wp:effectExtent l="0" t="0" r="0" b="0"/>
            <wp:docPr id="10" name="Picture 10" descr="Image result for pulsations in screw pu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ulsations in screw pump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77358" cy="2696863"/>
                    </a:xfrm>
                    <a:prstGeom prst="rect">
                      <a:avLst/>
                    </a:prstGeom>
                    <a:noFill/>
                    <a:ln>
                      <a:noFill/>
                    </a:ln>
                  </pic:spPr>
                </pic:pic>
              </a:graphicData>
            </a:graphic>
          </wp:inline>
        </w:drawing>
      </w:r>
    </w:p>
    <w:p w14:paraId="57035336" w14:textId="77777777" w:rsidR="007D686B" w:rsidRDefault="007D686B" w:rsidP="007D686B">
      <w:pPr>
        <w:autoSpaceDE w:val="0"/>
        <w:autoSpaceDN w:val="0"/>
        <w:adjustRightInd w:val="0"/>
        <w:spacing w:after="0" w:line="240" w:lineRule="auto"/>
        <w:rPr>
          <w:rFonts w:ascii="Times New Roman" w:hAnsi="Times New Roman" w:cs="Times New Roman"/>
          <w:b/>
          <w:sz w:val="24"/>
          <w:szCs w:val="24"/>
        </w:rPr>
      </w:pPr>
    </w:p>
    <w:p w14:paraId="717229C0" w14:textId="34F5DBF0" w:rsidR="00B52939" w:rsidRPr="00081E8B" w:rsidRDefault="00B52939" w:rsidP="007D686B">
      <w:pPr>
        <w:autoSpaceDE w:val="0"/>
        <w:autoSpaceDN w:val="0"/>
        <w:adjustRightInd w:val="0"/>
        <w:spacing w:after="0" w:line="240" w:lineRule="auto"/>
        <w:jc w:val="center"/>
        <w:rPr>
          <w:rFonts w:ascii="Times New Roman" w:hAnsi="Times New Roman" w:cs="Times New Roman"/>
          <w:b/>
          <w:sz w:val="24"/>
          <w:szCs w:val="24"/>
        </w:rPr>
      </w:pPr>
      <w:r w:rsidRPr="00081E8B">
        <w:rPr>
          <w:rFonts w:ascii="Times New Roman" w:hAnsi="Times New Roman" w:cs="Times New Roman"/>
          <w:b/>
          <w:sz w:val="24"/>
          <w:szCs w:val="24"/>
        </w:rPr>
        <w:t xml:space="preserve">Figure </w:t>
      </w:r>
      <w:r w:rsidR="007D686B">
        <w:rPr>
          <w:rFonts w:ascii="Times New Roman" w:hAnsi="Times New Roman" w:cs="Times New Roman"/>
          <w:b/>
          <w:sz w:val="24"/>
          <w:szCs w:val="24"/>
        </w:rPr>
        <w:t>10</w:t>
      </w:r>
      <w:r w:rsidRPr="00081E8B">
        <w:rPr>
          <w:rFonts w:ascii="Times New Roman" w:hAnsi="Times New Roman" w:cs="Times New Roman"/>
          <w:b/>
          <w:sz w:val="24"/>
          <w:szCs w:val="24"/>
        </w:rPr>
        <w:t>. Cross section of twin screw with two stage.</w:t>
      </w:r>
    </w:p>
    <w:p w14:paraId="7A5A3873" w14:textId="77777777" w:rsidR="00B52939" w:rsidRPr="00081E8B" w:rsidRDefault="00B52939" w:rsidP="005B1D81">
      <w:pPr>
        <w:autoSpaceDE w:val="0"/>
        <w:autoSpaceDN w:val="0"/>
        <w:adjustRightInd w:val="0"/>
        <w:spacing w:after="0" w:line="240" w:lineRule="auto"/>
        <w:jc w:val="both"/>
        <w:rPr>
          <w:rFonts w:ascii="Times New Roman" w:hAnsi="Times New Roman" w:cs="Times New Roman"/>
          <w:color w:val="7030A0"/>
          <w:sz w:val="24"/>
          <w:szCs w:val="24"/>
          <w:lang w:eastAsia="en-US"/>
        </w:rPr>
      </w:pPr>
    </w:p>
    <w:p w14:paraId="1F070076" w14:textId="7F13B15F" w:rsidR="005B1D81" w:rsidRPr="00081E8B" w:rsidRDefault="005B1D81" w:rsidP="00B52939">
      <w:pPr>
        <w:spacing w:after="240" w:line="240" w:lineRule="auto"/>
        <w:jc w:val="both"/>
        <w:rPr>
          <w:rFonts w:ascii="Times New Roman" w:eastAsia="Times New Roman" w:hAnsi="Times New Roman" w:cs="Times New Roman"/>
          <w:sz w:val="24"/>
          <w:szCs w:val="24"/>
          <w:lang w:eastAsia="en-US"/>
        </w:rPr>
      </w:pPr>
      <w:r w:rsidRPr="00081E8B">
        <w:rPr>
          <w:rFonts w:ascii="Times New Roman" w:eastAsia="Times New Roman" w:hAnsi="Times New Roman" w:cs="Times New Roman"/>
          <w:sz w:val="24"/>
          <w:szCs w:val="24"/>
          <w:lang w:eastAsia="en-US"/>
        </w:rPr>
        <w:t>If necessary a special modification can be done to the spindle profile, which leads to lower pump noise. The drive spindle torque is transferred to the driven spindle via oil-lubricated timing gears. This ensures an operation of the pump without any contact between the spindles and the replaceable casing insert and the spindle profiles themselves. An important feature of this type of pump is its ability to pump fluids in the viscosity range from 0.4 cSt to over 10,000 cSt. Furthermore, flow rates of up to 5,000 m³/h can be transported with just one pump. This type of positive-displacement pump also allows for dry running with fluids having low vapor pressure and when emptying tanks or pipelines.</w:t>
      </w:r>
    </w:p>
    <w:p w14:paraId="27BEE350" w14:textId="6F2CAFDD" w:rsidR="00C23E5B" w:rsidRPr="00081E8B" w:rsidRDefault="005B1D81" w:rsidP="00C23E5B">
      <w:pPr>
        <w:spacing w:after="240" w:line="240" w:lineRule="auto"/>
        <w:jc w:val="both"/>
        <w:rPr>
          <w:rFonts w:ascii="Times New Roman" w:eastAsia="Times New Roman" w:hAnsi="Times New Roman" w:cs="Times New Roman"/>
          <w:sz w:val="24"/>
          <w:szCs w:val="24"/>
          <w:lang w:eastAsia="en-US"/>
        </w:rPr>
      </w:pPr>
      <w:r w:rsidRPr="00081E8B">
        <w:rPr>
          <w:rFonts w:ascii="Times New Roman" w:eastAsia="Times New Roman" w:hAnsi="Times New Roman" w:cs="Times New Roman"/>
          <w:sz w:val="24"/>
          <w:szCs w:val="24"/>
          <w:lang w:eastAsia="en-US"/>
        </w:rPr>
        <w:t>When considering the aspects of maintenance and service, the single-flow pumps are very cost efficient and stand out positively. The following bullet points really hold true for these pumps</w:t>
      </w:r>
      <w:r w:rsidR="00C23E5B" w:rsidRPr="00081E8B">
        <w:rPr>
          <w:rFonts w:ascii="Times New Roman" w:eastAsia="Times New Roman" w:hAnsi="Times New Roman" w:cs="Times New Roman"/>
          <w:sz w:val="24"/>
          <w:szCs w:val="24"/>
          <w:lang w:eastAsia="en-US"/>
        </w:rPr>
        <w:t>:</w:t>
      </w:r>
      <w:r w:rsidRPr="00081E8B">
        <w:rPr>
          <w:rFonts w:ascii="Times New Roman" w:eastAsia="Times New Roman" w:hAnsi="Times New Roman" w:cs="Times New Roman"/>
          <w:sz w:val="24"/>
          <w:szCs w:val="24"/>
          <w:lang w:eastAsia="en-US"/>
        </w:rPr>
        <w:t xml:space="preserve"> </w:t>
      </w:r>
    </w:p>
    <w:p w14:paraId="330DA6C9" w14:textId="38080FD9" w:rsidR="00C23E5B" w:rsidRPr="00081E8B" w:rsidRDefault="005B1D81" w:rsidP="009E2CE5">
      <w:pPr>
        <w:pStyle w:val="ListParagraph"/>
        <w:numPr>
          <w:ilvl w:val="0"/>
          <w:numId w:val="42"/>
        </w:numPr>
        <w:jc w:val="both"/>
        <w:rPr>
          <w:rFonts w:ascii="Times New Roman" w:hAnsi="Times New Roman" w:cs="Times New Roman"/>
          <w:sz w:val="24"/>
          <w:szCs w:val="24"/>
        </w:rPr>
      </w:pPr>
      <w:r w:rsidRPr="00081E8B">
        <w:rPr>
          <w:rFonts w:ascii="Times New Roman" w:hAnsi="Times New Roman" w:cs="Times New Roman"/>
          <w:sz w:val="24"/>
          <w:szCs w:val="24"/>
        </w:rPr>
        <w:t xml:space="preserve">Fewer spare parts: An innovative and parts-saving pump design guarantees simplified stocking of spare parts by the operator or service contractor. The operator can thus calculate the benefits of an optimal stock keeping of parts with a lower service budget and capital tie-up. </w:t>
      </w:r>
    </w:p>
    <w:p w14:paraId="7DE7B683" w14:textId="2E4C605E" w:rsidR="00C23E5B" w:rsidRPr="00081E8B" w:rsidRDefault="005B1D81" w:rsidP="009E2CE5">
      <w:pPr>
        <w:pStyle w:val="ListParagraph"/>
        <w:numPr>
          <w:ilvl w:val="0"/>
          <w:numId w:val="42"/>
        </w:numPr>
        <w:jc w:val="both"/>
        <w:rPr>
          <w:rFonts w:ascii="Times New Roman" w:hAnsi="Times New Roman" w:cs="Times New Roman"/>
          <w:sz w:val="24"/>
          <w:szCs w:val="24"/>
        </w:rPr>
      </w:pPr>
      <w:r w:rsidRPr="00081E8B">
        <w:rPr>
          <w:rFonts w:ascii="Times New Roman" w:hAnsi="Times New Roman" w:cs="Times New Roman"/>
          <w:sz w:val="24"/>
          <w:szCs w:val="24"/>
        </w:rPr>
        <w:t xml:space="preserve">Simplified service and faster overhaul: This means in the field service! In </w:t>
      </w:r>
      <w:r w:rsidR="00084DC2" w:rsidRPr="00081E8B">
        <w:rPr>
          <w:rFonts w:ascii="Times New Roman" w:hAnsi="Times New Roman" w:cs="Times New Roman"/>
          <w:sz w:val="24"/>
          <w:szCs w:val="24"/>
        </w:rPr>
        <w:t>most</w:t>
      </w:r>
      <w:r w:rsidRPr="00081E8B">
        <w:rPr>
          <w:rFonts w:ascii="Times New Roman" w:hAnsi="Times New Roman" w:cs="Times New Roman"/>
          <w:sz w:val="24"/>
          <w:szCs w:val="24"/>
        </w:rPr>
        <w:t xml:space="preserve"> cases, service work can be carried out with less work and with smaller and lighter components directly on site, without the pumps having to be brought to an external shop. </w:t>
      </w:r>
    </w:p>
    <w:p w14:paraId="402F06E4" w14:textId="712A2ACF" w:rsidR="005B1D81" w:rsidRPr="00081E8B" w:rsidRDefault="005B1D81" w:rsidP="009E2CE5">
      <w:pPr>
        <w:pStyle w:val="ListParagraph"/>
        <w:numPr>
          <w:ilvl w:val="0"/>
          <w:numId w:val="42"/>
        </w:numPr>
        <w:jc w:val="both"/>
        <w:rPr>
          <w:rFonts w:ascii="Times New Roman" w:hAnsi="Times New Roman" w:cs="Times New Roman"/>
          <w:sz w:val="24"/>
          <w:szCs w:val="24"/>
        </w:rPr>
      </w:pPr>
      <w:r w:rsidRPr="00081E8B">
        <w:rPr>
          <w:rFonts w:ascii="Times New Roman" w:hAnsi="Times New Roman" w:cs="Times New Roman"/>
          <w:sz w:val="24"/>
          <w:szCs w:val="24"/>
        </w:rPr>
        <w:t xml:space="preserve">Less downtime for servicing (longer running times): Only pumps that are in operation contribute to the operating company’s profit. Thus, less downtime during servicing have a direct impact on the </w:t>
      </w:r>
      <w:r w:rsidR="00084DC2" w:rsidRPr="00081E8B">
        <w:rPr>
          <w:rFonts w:ascii="Times New Roman" w:hAnsi="Times New Roman" w:cs="Times New Roman"/>
          <w:sz w:val="24"/>
          <w:szCs w:val="24"/>
        </w:rPr>
        <w:t>Company‘</w:t>
      </w:r>
      <w:r w:rsidRPr="00081E8B">
        <w:rPr>
          <w:rFonts w:ascii="Times New Roman" w:hAnsi="Times New Roman" w:cs="Times New Roman"/>
          <w:sz w:val="24"/>
          <w:szCs w:val="24"/>
        </w:rPr>
        <w:t xml:space="preserve">s financial result. Completely preassembled and tested cartridge units are available to speed service work even more. The operator only has to change the cartridge or the </w:t>
      </w:r>
      <w:r w:rsidR="00084DC2" w:rsidRPr="00081E8B">
        <w:rPr>
          <w:rFonts w:ascii="Times New Roman" w:hAnsi="Times New Roman" w:cs="Times New Roman"/>
          <w:sz w:val="24"/>
          <w:szCs w:val="24"/>
        </w:rPr>
        <w:t>Pump ‘</w:t>
      </w:r>
      <w:r w:rsidRPr="00081E8B">
        <w:rPr>
          <w:rFonts w:ascii="Times New Roman" w:hAnsi="Times New Roman" w:cs="Times New Roman"/>
          <w:sz w:val="24"/>
          <w:szCs w:val="24"/>
        </w:rPr>
        <w:t>s entire internals</w:t>
      </w:r>
      <w:r w:rsidR="00084DC2" w:rsidRPr="00081E8B">
        <w:rPr>
          <w:rFonts w:ascii="Times New Roman" w:hAnsi="Times New Roman" w:cs="Times New Roman"/>
          <w:sz w:val="24"/>
          <w:szCs w:val="24"/>
        </w:rPr>
        <w:t xml:space="preserve"> </w:t>
      </w:r>
      <w:r w:rsidRPr="00081E8B">
        <w:rPr>
          <w:rFonts w:ascii="Times New Roman" w:hAnsi="Times New Roman" w:cs="Times New Roman"/>
          <w:sz w:val="24"/>
          <w:szCs w:val="24"/>
        </w:rPr>
        <w:t>at the time of service. The cartridge is simply slid out of the pump casing. A new cartridge can then be slid back into the pump casing and the pump is ready for operation again. The pump does not have to be removed from its base for this work.</w:t>
      </w:r>
    </w:p>
    <w:p w14:paraId="199A0FAD" w14:textId="37DD4479" w:rsidR="00343FA6" w:rsidRPr="00081E8B" w:rsidRDefault="00343FA6" w:rsidP="009B58B6">
      <w:pPr>
        <w:autoSpaceDE w:val="0"/>
        <w:autoSpaceDN w:val="0"/>
        <w:adjustRightInd w:val="0"/>
        <w:spacing w:after="0" w:line="240" w:lineRule="auto"/>
        <w:rPr>
          <w:rFonts w:ascii="Times New Roman" w:hAnsi="Times New Roman" w:cs="Times New Roman"/>
          <w:color w:val="FF0000"/>
          <w:sz w:val="24"/>
          <w:szCs w:val="24"/>
          <w:lang w:eastAsia="en-US"/>
        </w:rPr>
      </w:pPr>
    </w:p>
    <w:p w14:paraId="5AEE83B0" w14:textId="77777777" w:rsidR="00343FA6" w:rsidRPr="00081E8B" w:rsidRDefault="00343FA6" w:rsidP="00343FA6">
      <w:pPr>
        <w:jc w:val="both"/>
        <w:rPr>
          <w:rFonts w:ascii="Times New Roman" w:hAnsi="Times New Roman" w:cs="Times New Roman"/>
          <w:sz w:val="24"/>
          <w:szCs w:val="24"/>
        </w:rPr>
      </w:pPr>
      <w:r w:rsidRPr="00081E8B">
        <w:rPr>
          <w:rFonts w:ascii="Times New Roman" w:hAnsi="Times New Roman" w:cs="Times New Roman"/>
          <w:b/>
          <w:sz w:val="24"/>
          <w:szCs w:val="24"/>
        </w:rPr>
        <w:t>References:</w:t>
      </w:r>
    </w:p>
    <w:p w14:paraId="0B3ED4AD" w14:textId="7E904B6C" w:rsidR="00343FA6" w:rsidRDefault="00343FA6" w:rsidP="00343FA6">
      <w:pPr>
        <w:jc w:val="both"/>
        <w:rPr>
          <w:rFonts w:ascii="Times New Roman" w:hAnsi="Times New Roman" w:cs="Times New Roman"/>
          <w:sz w:val="24"/>
          <w:szCs w:val="24"/>
        </w:rPr>
      </w:pPr>
      <w:r w:rsidRPr="00081E8B">
        <w:rPr>
          <w:rFonts w:ascii="Times New Roman" w:hAnsi="Times New Roman" w:cs="Times New Roman"/>
          <w:sz w:val="24"/>
          <w:szCs w:val="24"/>
        </w:rPr>
        <w:t xml:space="preserve">[1] API </w:t>
      </w:r>
      <w:r w:rsidR="005E4ED5">
        <w:rPr>
          <w:rFonts w:ascii="Times New Roman" w:hAnsi="Times New Roman" w:cs="Times New Roman"/>
          <w:sz w:val="24"/>
          <w:szCs w:val="24"/>
        </w:rPr>
        <w:t xml:space="preserve">674 3rd edition, Dec.2010, </w:t>
      </w:r>
      <w:r w:rsidR="005E4ED5" w:rsidRPr="005E4ED5">
        <w:rPr>
          <w:rFonts w:ascii="Times New Roman" w:hAnsi="Times New Roman" w:cs="Times New Roman"/>
          <w:color w:val="000000" w:themeColor="text1"/>
          <w:sz w:val="24"/>
          <w:szCs w:val="24"/>
        </w:rPr>
        <w:t xml:space="preserve">Positive displacement Pumps </w:t>
      </w:r>
      <w:r w:rsidR="005E4ED5">
        <w:rPr>
          <w:rFonts w:ascii="Times New Roman" w:hAnsi="Times New Roman" w:cs="Times New Roman"/>
          <w:color w:val="000000" w:themeColor="text1"/>
          <w:sz w:val="24"/>
          <w:szCs w:val="24"/>
        </w:rPr>
        <w:t xml:space="preserve">- </w:t>
      </w:r>
      <w:r w:rsidR="005E4ED5">
        <w:rPr>
          <w:rFonts w:ascii="Times New Roman" w:hAnsi="Times New Roman" w:cs="Times New Roman"/>
          <w:sz w:val="24"/>
          <w:szCs w:val="24"/>
        </w:rPr>
        <w:t>Reciprocating</w:t>
      </w:r>
    </w:p>
    <w:p w14:paraId="24D5D223" w14:textId="61653DEC" w:rsidR="00DD3EBA" w:rsidRPr="005E4ED5" w:rsidRDefault="005E4ED5" w:rsidP="00343FA6">
      <w:pPr>
        <w:jc w:val="both"/>
        <w:rPr>
          <w:rFonts w:ascii="Times New Roman" w:hAnsi="Times New Roman" w:cs="Times New Roman"/>
          <w:color w:val="000000" w:themeColor="text1"/>
          <w:sz w:val="24"/>
          <w:szCs w:val="24"/>
        </w:rPr>
      </w:pPr>
      <w:r w:rsidRPr="005E4ED5">
        <w:rPr>
          <w:rFonts w:ascii="Times New Roman" w:hAnsi="Times New Roman" w:cs="Times New Roman"/>
          <w:color w:val="000000" w:themeColor="text1"/>
          <w:sz w:val="24"/>
          <w:szCs w:val="24"/>
        </w:rPr>
        <w:t>[2] API 676 3</w:t>
      </w:r>
      <w:r w:rsidRPr="005E4ED5">
        <w:rPr>
          <w:rFonts w:ascii="Times New Roman" w:hAnsi="Times New Roman" w:cs="Times New Roman"/>
          <w:color w:val="000000" w:themeColor="text1"/>
          <w:sz w:val="24"/>
          <w:szCs w:val="24"/>
          <w:vertAlign w:val="superscript"/>
        </w:rPr>
        <w:t>rd</w:t>
      </w:r>
      <w:r w:rsidRPr="005E4ED5">
        <w:rPr>
          <w:rFonts w:ascii="Times New Roman" w:hAnsi="Times New Roman" w:cs="Times New Roman"/>
          <w:color w:val="000000" w:themeColor="text1"/>
          <w:sz w:val="24"/>
          <w:szCs w:val="24"/>
        </w:rPr>
        <w:t xml:space="preserve"> edition, Nov. 2009, Positive displacement Pumps - Rotary</w:t>
      </w:r>
      <w:r w:rsidR="00DD3EBA" w:rsidRPr="005E4ED5">
        <w:rPr>
          <w:rFonts w:ascii="Times New Roman" w:hAnsi="Times New Roman" w:cs="Times New Roman"/>
          <w:color w:val="000000" w:themeColor="text1"/>
          <w:sz w:val="24"/>
          <w:szCs w:val="24"/>
        </w:rPr>
        <w:t xml:space="preserve">  </w:t>
      </w:r>
    </w:p>
    <w:p w14:paraId="5CB9746C" w14:textId="02F3972B" w:rsidR="0012743A" w:rsidRPr="00081E8B" w:rsidRDefault="00343FA6" w:rsidP="00343FA6">
      <w:pPr>
        <w:jc w:val="both"/>
        <w:rPr>
          <w:rFonts w:ascii="Times New Roman" w:hAnsi="Times New Roman" w:cs="Times New Roman"/>
          <w:sz w:val="24"/>
          <w:szCs w:val="24"/>
        </w:rPr>
      </w:pPr>
      <w:r w:rsidRPr="00081E8B">
        <w:rPr>
          <w:rFonts w:ascii="Times New Roman" w:hAnsi="Times New Roman" w:cs="Times New Roman"/>
          <w:sz w:val="24"/>
          <w:szCs w:val="24"/>
        </w:rPr>
        <w:t>[</w:t>
      </w:r>
      <w:r w:rsidR="005E4ED5">
        <w:rPr>
          <w:rFonts w:ascii="Times New Roman" w:hAnsi="Times New Roman" w:cs="Times New Roman"/>
          <w:sz w:val="24"/>
          <w:szCs w:val="24"/>
        </w:rPr>
        <w:t>3</w:t>
      </w:r>
      <w:r w:rsidRPr="00081E8B">
        <w:rPr>
          <w:rFonts w:ascii="Times New Roman" w:hAnsi="Times New Roman" w:cs="Times New Roman"/>
          <w:sz w:val="24"/>
          <w:szCs w:val="24"/>
        </w:rPr>
        <w:t xml:space="preserve">] </w:t>
      </w:r>
      <w:r w:rsidR="0012743A" w:rsidRPr="00081E8B">
        <w:rPr>
          <w:rFonts w:ascii="Times New Roman" w:hAnsi="Times New Roman" w:cs="Times New Roman"/>
          <w:sz w:val="24"/>
          <w:szCs w:val="24"/>
        </w:rPr>
        <w:t>Hand book of Natural gas transmission and processing by William Poe</w:t>
      </w:r>
    </w:p>
    <w:p w14:paraId="11AD6D25" w14:textId="70EBB904" w:rsidR="00EC7D0C" w:rsidRPr="005E4ED5" w:rsidRDefault="0012743A" w:rsidP="0012743A">
      <w:pPr>
        <w:jc w:val="both"/>
        <w:rPr>
          <w:rFonts w:ascii="Times New Roman" w:hAnsi="Times New Roman" w:cs="Times New Roman"/>
          <w:color w:val="000000" w:themeColor="text1"/>
          <w:sz w:val="24"/>
          <w:szCs w:val="24"/>
        </w:rPr>
      </w:pPr>
      <w:r w:rsidRPr="00081E8B">
        <w:rPr>
          <w:rFonts w:ascii="Times New Roman" w:hAnsi="Times New Roman" w:cs="Times New Roman"/>
          <w:sz w:val="24"/>
          <w:szCs w:val="24"/>
        </w:rPr>
        <w:t>[</w:t>
      </w:r>
      <w:r w:rsidR="005E4ED5">
        <w:rPr>
          <w:rFonts w:ascii="Times New Roman" w:hAnsi="Times New Roman" w:cs="Times New Roman"/>
          <w:sz w:val="24"/>
          <w:szCs w:val="24"/>
        </w:rPr>
        <w:t>4</w:t>
      </w:r>
      <w:r w:rsidRPr="00081E8B">
        <w:rPr>
          <w:rFonts w:ascii="Times New Roman" w:hAnsi="Times New Roman" w:cs="Times New Roman"/>
          <w:sz w:val="24"/>
          <w:szCs w:val="24"/>
        </w:rPr>
        <w:t xml:space="preserve">] </w:t>
      </w:r>
      <w:r w:rsidR="00DD3EBA" w:rsidRPr="005E4ED5">
        <w:rPr>
          <w:rFonts w:ascii="Times New Roman" w:hAnsi="Times New Roman" w:cs="Times New Roman"/>
          <w:color w:val="000000" w:themeColor="text1"/>
          <w:sz w:val="24"/>
          <w:szCs w:val="24"/>
        </w:rPr>
        <w:t xml:space="preserve">Various OEM brochures of screw </w:t>
      </w:r>
      <w:r w:rsidR="00870203">
        <w:rPr>
          <w:rFonts w:ascii="Times New Roman" w:hAnsi="Times New Roman" w:cs="Times New Roman"/>
          <w:color w:val="000000" w:themeColor="text1"/>
          <w:sz w:val="24"/>
          <w:szCs w:val="24"/>
        </w:rPr>
        <w:t xml:space="preserve">pump </w:t>
      </w:r>
      <w:r w:rsidR="00DD3EBA" w:rsidRPr="005E4ED5">
        <w:rPr>
          <w:rFonts w:ascii="Times New Roman" w:hAnsi="Times New Roman" w:cs="Times New Roman"/>
          <w:color w:val="000000" w:themeColor="text1"/>
          <w:sz w:val="24"/>
          <w:szCs w:val="24"/>
        </w:rPr>
        <w:t xml:space="preserve">and high pressure centrifugal pumps </w:t>
      </w:r>
    </w:p>
    <w:p w14:paraId="6451BC69" w14:textId="5D564468" w:rsidR="00EC7D0C" w:rsidRPr="005E4ED5" w:rsidRDefault="005E4ED5" w:rsidP="0012743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 </w:t>
      </w:r>
      <w:r w:rsidR="00EC7D0C" w:rsidRPr="005E4ED5">
        <w:rPr>
          <w:rFonts w:ascii="Times New Roman" w:hAnsi="Times New Roman" w:cs="Times New Roman"/>
          <w:color w:val="000000" w:themeColor="text1"/>
          <w:sz w:val="24"/>
          <w:szCs w:val="24"/>
        </w:rPr>
        <w:t xml:space="preserve">Literatures on hydraulics by Brendan Casey </w:t>
      </w:r>
    </w:p>
    <w:p w14:paraId="1A1FBAB1" w14:textId="48F4CF1D" w:rsidR="0070180B" w:rsidRPr="005E4ED5" w:rsidRDefault="0070180B" w:rsidP="0070180B">
      <w:pPr>
        <w:jc w:val="both"/>
        <w:rPr>
          <w:rFonts w:ascii="Times New Roman" w:hAnsi="Times New Roman" w:cs="Times New Roman"/>
          <w:color w:val="000000" w:themeColor="text1"/>
          <w:sz w:val="24"/>
          <w:szCs w:val="24"/>
        </w:rPr>
      </w:pPr>
      <w:r w:rsidRPr="005E4ED5">
        <w:rPr>
          <w:rFonts w:ascii="Times New Roman" w:hAnsi="Times New Roman" w:cs="Times New Roman"/>
          <w:color w:val="000000" w:themeColor="text1"/>
          <w:sz w:val="24"/>
          <w:szCs w:val="24"/>
        </w:rPr>
        <w:t>[</w:t>
      </w:r>
      <w:r w:rsidR="005E4ED5">
        <w:rPr>
          <w:rFonts w:ascii="Times New Roman" w:hAnsi="Times New Roman" w:cs="Times New Roman"/>
          <w:color w:val="000000" w:themeColor="text1"/>
          <w:sz w:val="24"/>
          <w:szCs w:val="24"/>
        </w:rPr>
        <w:t>6</w:t>
      </w:r>
      <w:r w:rsidRPr="005E4ED5">
        <w:rPr>
          <w:rFonts w:ascii="Times New Roman" w:hAnsi="Times New Roman" w:cs="Times New Roman"/>
          <w:color w:val="000000" w:themeColor="text1"/>
          <w:sz w:val="24"/>
          <w:szCs w:val="24"/>
        </w:rPr>
        <w:t xml:space="preserve">] Screw Pumps </w:t>
      </w:r>
      <w:r w:rsidR="00F27CFE" w:rsidRPr="005E4ED5">
        <w:rPr>
          <w:rFonts w:ascii="Times New Roman" w:hAnsi="Times New Roman" w:cs="Times New Roman"/>
          <w:color w:val="000000" w:themeColor="text1"/>
          <w:sz w:val="24"/>
          <w:szCs w:val="24"/>
        </w:rPr>
        <w:t>of</w:t>
      </w:r>
      <w:r w:rsidRPr="005E4ED5">
        <w:rPr>
          <w:rFonts w:ascii="Times New Roman" w:hAnsi="Times New Roman" w:cs="Times New Roman"/>
          <w:color w:val="000000" w:themeColor="text1"/>
          <w:sz w:val="24"/>
          <w:szCs w:val="24"/>
        </w:rPr>
        <w:t xml:space="preserve"> One, Two </w:t>
      </w:r>
      <w:r w:rsidR="00F27CFE" w:rsidRPr="005E4ED5">
        <w:rPr>
          <w:rFonts w:ascii="Times New Roman" w:hAnsi="Times New Roman" w:cs="Times New Roman"/>
          <w:color w:val="000000" w:themeColor="text1"/>
          <w:sz w:val="24"/>
          <w:szCs w:val="24"/>
        </w:rPr>
        <w:t>and</w:t>
      </w:r>
      <w:r w:rsidRPr="005E4ED5">
        <w:rPr>
          <w:rFonts w:ascii="Times New Roman" w:hAnsi="Times New Roman" w:cs="Times New Roman"/>
          <w:color w:val="000000" w:themeColor="text1"/>
          <w:sz w:val="24"/>
          <w:szCs w:val="24"/>
        </w:rPr>
        <w:t xml:space="preserve"> Three Screw Design - Wegener, Joachim; Cozza, Walter E. (Turbomachinery Laboratories, Department of Mechanical Engineering, Texas A&amp;M University, 1985</w:t>
      </w:r>
    </w:p>
    <w:p w14:paraId="20B5A979" w14:textId="4B36FB37" w:rsidR="00343FA6" w:rsidRPr="005E4ED5" w:rsidRDefault="0012743A" w:rsidP="005E4ED5">
      <w:pPr>
        <w:jc w:val="both"/>
        <w:rPr>
          <w:rFonts w:ascii="Times New Roman" w:hAnsi="Times New Roman" w:cs="Times New Roman"/>
          <w:sz w:val="24"/>
          <w:szCs w:val="24"/>
        </w:rPr>
      </w:pPr>
      <w:r w:rsidRPr="00081E8B">
        <w:rPr>
          <w:rFonts w:ascii="Times New Roman" w:hAnsi="Times New Roman" w:cs="Times New Roman"/>
          <w:sz w:val="24"/>
          <w:szCs w:val="24"/>
        </w:rPr>
        <w:t>[</w:t>
      </w:r>
      <w:r w:rsidR="005E4ED5">
        <w:rPr>
          <w:rFonts w:ascii="Times New Roman" w:hAnsi="Times New Roman" w:cs="Times New Roman"/>
          <w:sz w:val="24"/>
          <w:szCs w:val="24"/>
        </w:rPr>
        <w:t>7</w:t>
      </w:r>
      <w:r w:rsidRPr="00081E8B">
        <w:rPr>
          <w:rFonts w:ascii="Times New Roman" w:hAnsi="Times New Roman" w:cs="Times New Roman"/>
          <w:sz w:val="24"/>
          <w:szCs w:val="24"/>
        </w:rPr>
        <w:t xml:space="preserve">] </w:t>
      </w:r>
      <w:r w:rsidR="00F27CFE" w:rsidRPr="00081E8B">
        <w:rPr>
          <w:rFonts w:ascii="Times New Roman" w:hAnsi="Times New Roman" w:cs="Times New Roman"/>
          <w:sz w:val="24"/>
          <w:szCs w:val="24"/>
        </w:rPr>
        <w:t>Pulsation: Cause</w:t>
      </w:r>
      <w:r w:rsidRPr="00081E8B">
        <w:rPr>
          <w:rFonts w:ascii="Times New Roman" w:hAnsi="Times New Roman" w:cs="Times New Roman"/>
          <w:sz w:val="24"/>
          <w:szCs w:val="24"/>
        </w:rPr>
        <w:t xml:space="preserve"> and Solution by John Felsenthal, Quality Hydraulics &amp; Pneumatics</w:t>
      </w:r>
    </w:p>
    <w:sectPr w:rsidR="00343FA6" w:rsidRPr="005E4ED5" w:rsidSect="003A2BB7">
      <w:footerReference w:type="default" r:id="rId23"/>
      <w:pgSz w:w="12240" w:h="15840"/>
      <w:pgMar w:top="1440" w:right="1800" w:bottom="1440" w:left="180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50BE77" w14:textId="77777777" w:rsidR="00DB0701" w:rsidRDefault="00DB0701" w:rsidP="00855982">
      <w:pPr>
        <w:spacing w:after="0" w:line="240" w:lineRule="auto"/>
      </w:pPr>
      <w:r>
        <w:separator/>
      </w:r>
    </w:p>
  </w:endnote>
  <w:endnote w:type="continuationSeparator" w:id="0">
    <w:p w14:paraId="4FC9EB0A" w14:textId="77777777" w:rsidR="00DB0701" w:rsidRDefault="00DB0701" w:rsidP="00855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759961"/>
      <w:docPartObj>
        <w:docPartGallery w:val="Page Numbers (Bottom of Page)"/>
        <w:docPartUnique/>
      </w:docPartObj>
    </w:sdtPr>
    <w:sdtEndPr>
      <w:rPr>
        <w:noProof/>
      </w:rPr>
    </w:sdtEndPr>
    <w:sdtContent>
      <w:p w14:paraId="7610A359" w14:textId="6B43B472" w:rsidR="000612EB" w:rsidRDefault="000612EB">
        <w:pPr>
          <w:pStyle w:val="Footer"/>
        </w:pPr>
        <w:r>
          <w:fldChar w:fldCharType="begin"/>
        </w:r>
        <w:r>
          <w:instrText xml:space="preserve"> PAGE   \* MERGEFORMAT </w:instrText>
        </w:r>
        <w:r>
          <w:fldChar w:fldCharType="separate"/>
        </w:r>
        <w:r w:rsidR="00157220">
          <w:rPr>
            <w:noProof/>
          </w:rPr>
          <w:t>15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73AF55" w14:textId="77777777" w:rsidR="00DB0701" w:rsidRDefault="00DB0701" w:rsidP="00855982">
      <w:pPr>
        <w:spacing w:after="0" w:line="240" w:lineRule="auto"/>
      </w:pPr>
      <w:r>
        <w:separator/>
      </w:r>
    </w:p>
  </w:footnote>
  <w:footnote w:type="continuationSeparator" w:id="0">
    <w:p w14:paraId="3DA513A9" w14:textId="77777777" w:rsidR="00DB0701" w:rsidRDefault="00DB0701" w:rsidP="008559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4986F6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8763C0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D2C1D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AF4021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FA68F6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80A6C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EFE450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72C68B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46242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2BC20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3708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7FB4A15"/>
    <w:multiLevelType w:val="hybridMultilevel"/>
    <w:tmpl w:val="7C7E54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A42467A"/>
    <w:multiLevelType w:val="multilevel"/>
    <w:tmpl w:val="32C64BC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0B086CC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0DBE68A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E9640DA"/>
    <w:multiLevelType w:val="multilevel"/>
    <w:tmpl w:val="76901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0233413"/>
    <w:multiLevelType w:val="hybridMultilevel"/>
    <w:tmpl w:val="F7F87868"/>
    <w:lvl w:ilvl="0" w:tplc="A90A61CA">
      <w:numFmt w:val="bullet"/>
      <w:lvlText w:val="-"/>
      <w:lvlJc w:val="left"/>
      <w:pPr>
        <w:ind w:left="720" w:hanging="360"/>
      </w:pPr>
      <w:rPr>
        <w:rFonts w:ascii="Calibri Light" w:eastAsiaTheme="majorEastAsia" w:hAnsi="Calibri Light" w:cstheme="maj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360" w:hanging="360"/>
      </w:pPr>
      <w:rPr>
        <w:rFonts w:ascii="Symbol" w:hAnsi="Symbol" w:hint="default"/>
      </w:rPr>
    </w:lvl>
    <w:lvl w:ilvl="4" w:tplc="04090003" w:tentative="1">
      <w:start w:val="1"/>
      <w:numFmt w:val="bullet"/>
      <w:lvlText w:val="o"/>
      <w:lvlJc w:val="left"/>
      <w:pPr>
        <w:ind w:left="108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2520" w:hanging="360"/>
      </w:pPr>
      <w:rPr>
        <w:rFonts w:ascii="Symbol" w:hAnsi="Symbol" w:hint="default"/>
      </w:rPr>
    </w:lvl>
    <w:lvl w:ilvl="7" w:tplc="04090003" w:tentative="1">
      <w:start w:val="1"/>
      <w:numFmt w:val="bullet"/>
      <w:lvlText w:val="o"/>
      <w:lvlJc w:val="left"/>
      <w:pPr>
        <w:ind w:left="3240" w:hanging="360"/>
      </w:pPr>
      <w:rPr>
        <w:rFonts w:ascii="Courier New" w:hAnsi="Courier New" w:cs="Courier New" w:hint="default"/>
      </w:rPr>
    </w:lvl>
    <w:lvl w:ilvl="8" w:tplc="04090005" w:tentative="1">
      <w:start w:val="1"/>
      <w:numFmt w:val="bullet"/>
      <w:lvlText w:val=""/>
      <w:lvlJc w:val="left"/>
      <w:pPr>
        <w:ind w:left="3960" w:hanging="360"/>
      </w:pPr>
      <w:rPr>
        <w:rFonts w:ascii="Wingdings" w:hAnsi="Wingdings" w:hint="default"/>
      </w:rPr>
    </w:lvl>
  </w:abstractNum>
  <w:abstractNum w:abstractNumId="17"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157272B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B2374BA"/>
    <w:multiLevelType w:val="multilevel"/>
    <w:tmpl w:val="A4D62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6F367E"/>
    <w:multiLevelType w:val="multilevel"/>
    <w:tmpl w:val="9432E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9A3F7E"/>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3F9B5D1E"/>
    <w:multiLevelType w:val="multilevel"/>
    <w:tmpl w:val="194A6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DD327C"/>
    <w:multiLevelType w:val="multilevel"/>
    <w:tmpl w:val="D7A42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86523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9C552B5"/>
    <w:multiLevelType w:val="multilevel"/>
    <w:tmpl w:val="591E6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59044D"/>
    <w:multiLevelType w:val="hybridMultilevel"/>
    <w:tmpl w:val="4774821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B42411"/>
    <w:multiLevelType w:val="multilevel"/>
    <w:tmpl w:val="9A6CA99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heme="minorEastAsia"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E70157"/>
    <w:multiLevelType w:val="hybridMultilevel"/>
    <w:tmpl w:val="40F8B6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0D79BD"/>
    <w:multiLevelType w:val="hybridMultilevel"/>
    <w:tmpl w:val="17DC9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B23050"/>
    <w:multiLevelType w:val="hybridMultilevel"/>
    <w:tmpl w:val="337ED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29649D"/>
    <w:multiLevelType w:val="hybridMultilevel"/>
    <w:tmpl w:val="FCBC3D0A"/>
    <w:lvl w:ilvl="0" w:tplc="A90A61CA">
      <w:numFmt w:val="bullet"/>
      <w:lvlText w:val="-"/>
      <w:lvlJc w:val="left"/>
      <w:pPr>
        <w:ind w:left="720" w:hanging="360"/>
      </w:pPr>
      <w:rPr>
        <w:rFonts w:ascii="Calibri Light" w:eastAsiaTheme="majorEastAsia" w:hAnsi="Calibri Light"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CF4FC8"/>
    <w:multiLevelType w:val="multilevel"/>
    <w:tmpl w:val="E940B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E93B9E"/>
    <w:multiLevelType w:val="multilevel"/>
    <w:tmpl w:val="A5FA1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17"/>
  </w:num>
  <w:num w:numId="5">
    <w:abstractNumId w:val="17"/>
  </w:num>
  <w:num w:numId="6">
    <w:abstractNumId w:val="17"/>
  </w:num>
  <w:num w:numId="7">
    <w:abstractNumId w:val="17"/>
  </w:num>
  <w:num w:numId="8">
    <w:abstractNumId w:val="17"/>
  </w:num>
  <w:num w:numId="9">
    <w:abstractNumId w:val="17"/>
  </w:num>
  <w:num w:numId="10">
    <w:abstractNumId w:val="17"/>
  </w:num>
  <w:num w:numId="11">
    <w:abstractNumId w:val="17"/>
  </w:num>
  <w:num w:numId="12">
    <w:abstractNumId w:val="17"/>
  </w:num>
  <w:num w:numId="13">
    <w:abstractNumId w:val="10"/>
  </w:num>
  <w:num w:numId="14">
    <w:abstractNumId w:val="24"/>
  </w:num>
  <w:num w:numId="15">
    <w:abstractNumId w:val="12"/>
  </w:num>
  <w:num w:numId="16">
    <w:abstractNumId w:val="13"/>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14"/>
  </w:num>
  <w:num w:numId="28">
    <w:abstractNumId w:val="18"/>
  </w:num>
  <w:num w:numId="29">
    <w:abstractNumId w:val="21"/>
  </w:num>
  <w:num w:numId="30">
    <w:abstractNumId w:val="19"/>
    <w:lvlOverride w:ilvl="0">
      <w:lvl w:ilvl="0">
        <w:numFmt w:val="bullet"/>
        <w:lvlText w:val=""/>
        <w:lvlJc w:val="left"/>
        <w:pPr>
          <w:tabs>
            <w:tab w:val="num" w:pos="720"/>
          </w:tabs>
          <w:ind w:left="720" w:hanging="360"/>
        </w:pPr>
        <w:rPr>
          <w:rFonts w:ascii="Wingdings" w:hAnsi="Wingdings" w:hint="default"/>
          <w:sz w:val="20"/>
        </w:rPr>
      </w:lvl>
    </w:lvlOverride>
  </w:num>
  <w:num w:numId="31">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32">
    <w:abstractNumId w:val="33"/>
    <w:lvlOverride w:ilvl="0">
      <w:lvl w:ilvl="0">
        <w:numFmt w:val="bullet"/>
        <w:lvlText w:val=""/>
        <w:lvlJc w:val="left"/>
        <w:pPr>
          <w:tabs>
            <w:tab w:val="num" w:pos="720"/>
          </w:tabs>
          <w:ind w:left="720" w:hanging="360"/>
        </w:pPr>
        <w:rPr>
          <w:rFonts w:ascii="Wingdings" w:hAnsi="Wingdings" w:hint="default"/>
          <w:sz w:val="20"/>
        </w:rPr>
      </w:lvl>
    </w:lvlOverride>
  </w:num>
  <w:num w:numId="33">
    <w:abstractNumId w:val="32"/>
    <w:lvlOverride w:ilvl="0">
      <w:lvl w:ilvl="0">
        <w:numFmt w:val="bullet"/>
        <w:lvlText w:val=""/>
        <w:lvlJc w:val="left"/>
        <w:pPr>
          <w:tabs>
            <w:tab w:val="num" w:pos="720"/>
          </w:tabs>
          <w:ind w:left="720" w:hanging="360"/>
        </w:pPr>
        <w:rPr>
          <w:rFonts w:ascii="Wingdings" w:hAnsi="Wingdings" w:hint="default"/>
          <w:sz w:val="20"/>
        </w:rPr>
      </w:lvl>
    </w:lvlOverride>
  </w:num>
  <w:num w:numId="34">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35">
    <w:abstractNumId w:val="23"/>
    <w:lvlOverride w:ilvl="0">
      <w:lvl w:ilvl="0">
        <w:numFmt w:val="bullet"/>
        <w:lvlText w:val=""/>
        <w:lvlJc w:val="left"/>
        <w:pPr>
          <w:tabs>
            <w:tab w:val="num" w:pos="540"/>
          </w:tabs>
          <w:ind w:left="540" w:hanging="360"/>
        </w:pPr>
        <w:rPr>
          <w:rFonts w:ascii="Wingdings" w:hAnsi="Wingdings" w:hint="default"/>
          <w:sz w:val="20"/>
        </w:rPr>
      </w:lvl>
    </w:lvlOverride>
  </w:num>
  <w:num w:numId="36">
    <w:abstractNumId w:val="27"/>
  </w:num>
  <w:num w:numId="37">
    <w:abstractNumId w:val="20"/>
  </w:num>
  <w:num w:numId="38">
    <w:abstractNumId w:val="11"/>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num>
  <w:num w:numId="41">
    <w:abstractNumId w:val="26"/>
  </w:num>
  <w:num w:numId="42">
    <w:abstractNumId w:val="29"/>
  </w:num>
  <w:num w:numId="43">
    <w:abstractNumId w:val="25"/>
  </w:num>
  <w:num w:numId="44">
    <w:abstractNumId w:val="31"/>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attachedTemplate r:id="rId1"/>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909"/>
    <w:rsid w:val="0001556C"/>
    <w:rsid w:val="000307F5"/>
    <w:rsid w:val="0003096E"/>
    <w:rsid w:val="000428F7"/>
    <w:rsid w:val="00047813"/>
    <w:rsid w:val="00047F37"/>
    <w:rsid w:val="00052F99"/>
    <w:rsid w:val="00060A68"/>
    <w:rsid w:val="000612EB"/>
    <w:rsid w:val="00064049"/>
    <w:rsid w:val="000816F3"/>
    <w:rsid w:val="00081E8B"/>
    <w:rsid w:val="00084DC2"/>
    <w:rsid w:val="00084F62"/>
    <w:rsid w:val="00091CE0"/>
    <w:rsid w:val="000A3BA9"/>
    <w:rsid w:val="000A6C18"/>
    <w:rsid w:val="000A74F3"/>
    <w:rsid w:val="000A797B"/>
    <w:rsid w:val="000C53F7"/>
    <w:rsid w:val="000C5B0C"/>
    <w:rsid w:val="000E05D5"/>
    <w:rsid w:val="000E1FE2"/>
    <w:rsid w:val="000E7736"/>
    <w:rsid w:val="001008A3"/>
    <w:rsid w:val="00103D35"/>
    <w:rsid w:val="00106E1A"/>
    <w:rsid w:val="00114B6D"/>
    <w:rsid w:val="00122957"/>
    <w:rsid w:val="0012743A"/>
    <w:rsid w:val="00157220"/>
    <w:rsid w:val="0015792C"/>
    <w:rsid w:val="001805E6"/>
    <w:rsid w:val="00196BA3"/>
    <w:rsid w:val="001B72B9"/>
    <w:rsid w:val="001D3F5A"/>
    <w:rsid w:val="001D4362"/>
    <w:rsid w:val="001D66DA"/>
    <w:rsid w:val="001E5909"/>
    <w:rsid w:val="001E6143"/>
    <w:rsid w:val="001E7314"/>
    <w:rsid w:val="002119AD"/>
    <w:rsid w:val="002205FA"/>
    <w:rsid w:val="00220F93"/>
    <w:rsid w:val="002478F4"/>
    <w:rsid w:val="0026284D"/>
    <w:rsid w:val="00267FC3"/>
    <w:rsid w:val="0027637D"/>
    <w:rsid w:val="002827ED"/>
    <w:rsid w:val="0028781A"/>
    <w:rsid w:val="00291837"/>
    <w:rsid w:val="00296BE5"/>
    <w:rsid w:val="002A6AD5"/>
    <w:rsid w:val="002B1131"/>
    <w:rsid w:val="002C485B"/>
    <w:rsid w:val="002D6B5F"/>
    <w:rsid w:val="002D7FB6"/>
    <w:rsid w:val="002E040E"/>
    <w:rsid w:val="002E2BFA"/>
    <w:rsid w:val="002F50D2"/>
    <w:rsid w:val="002F7862"/>
    <w:rsid w:val="00304831"/>
    <w:rsid w:val="003063BA"/>
    <w:rsid w:val="00306A00"/>
    <w:rsid w:val="00315D72"/>
    <w:rsid w:val="003274A9"/>
    <w:rsid w:val="00343FA6"/>
    <w:rsid w:val="00345371"/>
    <w:rsid w:val="00371EB6"/>
    <w:rsid w:val="00375738"/>
    <w:rsid w:val="0038444E"/>
    <w:rsid w:val="0039193D"/>
    <w:rsid w:val="003A077D"/>
    <w:rsid w:val="003A2BB7"/>
    <w:rsid w:val="003B253B"/>
    <w:rsid w:val="003B6CE0"/>
    <w:rsid w:val="003C2A0E"/>
    <w:rsid w:val="004059EF"/>
    <w:rsid w:val="00406F0F"/>
    <w:rsid w:val="00411F0A"/>
    <w:rsid w:val="0041506C"/>
    <w:rsid w:val="004344FB"/>
    <w:rsid w:val="00443B2A"/>
    <w:rsid w:val="004716E5"/>
    <w:rsid w:val="00476918"/>
    <w:rsid w:val="0048053C"/>
    <w:rsid w:val="004825C7"/>
    <w:rsid w:val="004840C9"/>
    <w:rsid w:val="0049377F"/>
    <w:rsid w:val="004A08DF"/>
    <w:rsid w:val="004A189B"/>
    <w:rsid w:val="004E3152"/>
    <w:rsid w:val="004E642F"/>
    <w:rsid w:val="004F0D9F"/>
    <w:rsid w:val="004F1062"/>
    <w:rsid w:val="00501EF5"/>
    <w:rsid w:val="005116C6"/>
    <w:rsid w:val="00513898"/>
    <w:rsid w:val="0051748C"/>
    <w:rsid w:val="0052398D"/>
    <w:rsid w:val="005378D1"/>
    <w:rsid w:val="00543773"/>
    <w:rsid w:val="00552E0E"/>
    <w:rsid w:val="00565324"/>
    <w:rsid w:val="00567647"/>
    <w:rsid w:val="00573614"/>
    <w:rsid w:val="005949C8"/>
    <w:rsid w:val="005B1D81"/>
    <w:rsid w:val="005C10E5"/>
    <w:rsid w:val="005C5B69"/>
    <w:rsid w:val="005D6282"/>
    <w:rsid w:val="005E24F2"/>
    <w:rsid w:val="005E4ED5"/>
    <w:rsid w:val="00604F37"/>
    <w:rsid w:val="0064529A"/>
    <w:rsid w:val="00654A0F"/>
    <w:rsid w:val="006A58B4"/>
    <w:rsid w:val="006B4A75"/>
    <w:rsid w:val="006C07B9"/>
    <w:rsid w:val="006D7192"/>
    <w:rsid w:val="006E4273"/>
    <w:rsid w:val="006E6D22"/>
    <w:rsid w:val="006F58DA"/>
    <w:rsid w:val="0070180B"/>
    <w:rsid w:val="0070246B"/>
    <w:rsid w:val="00717DC4"/>
    <w:rsid w:val="007304D1"/>
    <w:rsid w:val="007833A7"/>
    <w:rsid w:val="00784C97"/>
    <w:rsid w:val="00790663"/>
    <w:rsid w:val="007A7960"/>
    <w:rsid w:val="007B438C"/>
    <w:rsid w:val="007C2F53"/>
    <w:rsid w:val="007D0DCF"/>
    <w:rsid w:val="007D12F6"/>
    <w:rsid w:val="007D686B"/>
    <w:rsid w:val="007F1E7B"/>
    <w:rsid w:val="007F2A29"/>
    <w:rsid w:val="007F780E"/>
    <w:rsid w:val="00803121"/>
    <w:rsid w:val="008137B8"/>
    <w:rsid w:val="008179CE"/>
    <w:rsid w:val="008236DE"/>
    <w:rsid w:val="008259B3"/>
    <w:rsid w:val="00831682"/>
    <w:rsid w:val="00832A10"/>
    <w:rsid w:val="008366DB"/>
    <w:rsid w:val="00847124"/>
    <w:rsid w:val="008556AC"/>
    <w:rsid w:val="00855982"/>
    <w:rsid w:val="008630D9"/>
    <w:rsid w:val="00870203"/>
    <w:rsid w:val="0087070D"/>
    <w:rsid w:val="008741E3"/>
    <w:rsid w:val="00890A3E"/>
    <w:rsid w:val="008950AB"/>
    <w:rsid w:val="008A0BFE"/>
    <w:rsid w:val="008B2648"/>
    <w:rsid w:val="008B3E6B"/>
    <w:rsid w:val="008C04F6"/>
    <w:rsid w:val="008C0A6E"/>
    <w:rsid w:val="008F1BAC"/>
    <w:rsid w:val="008F6065"/>
    <w:rsid w:val="008F7560"/>
    <w:rsid w:val="009100B5"/>
    <w:rsid w:val="00922A0C"/>
    <w:rsid w:val="00943854"/>
    <w:rsid w:val="00962ED9"/>
    <w:rsid w:val="00972552"/>
    <w:rsid w:val="00976291"/>
    <w:rsid w:val="00981F69"/>
    <w:rsid w:val="00983FE6"/>
    <w:rsid w:val="009965B7"/>
    <w:rsid w:val="009A5A44"/>
    <w:rsid w:val="009B376F"/>
    <w:rsid w:val="009B58B6"/>
    <w:rsid w:val="009C20C3"/>
    <w:rsid w:val="009C34E3"/>
    <w:rsid w:val="009C75BC"/>
    <w:rsid w:val="009D2ACB"/>
    <w:rsid w:val="009D360A"/>
    <w:rsid w:val="009E0330"/>
    <w:rsid w:val="009E2352"/>
    <w:rsid w:val="009E23E7"/>
    <w:rsid w:val="009E2CE5"/>
    <w:rsid w:val="00A10484"/>
    <w:rsid w:val="00A108B9"/>
    <w:rsid w:val="00A1568F"/>
    <w:rsid w:val="00A27F6D"/>
    <w:rsid w:val="00A402E5"/>
    <w:rsid w:val="00A4401C"/>
    <w:rsid w:val="00A4586D"/>
    <w:rsid w:val="00A709FC"/>
    <w:rsid w:val="00A77A00"/>
    <w:rsid w:val="00A839E3"/>
    <w:rsid w:val="00A92B43"/>
    <w:rsid w:val="00A9722D"/>
    <w:rsid w:val="00AB148D"/>
    <w:rsid w:val="00AB48B8"/>
    <w:rsid w:val="00AC301B"/>
    <w:rsid w:val="00AD3D11"/>
    <w:rsid w:val="00AF4F65"/>
    <w:rsid w:val="00B17558"/>
    <w:rsid w:val="00B264A2"/>
    <w:rsid w:val="00B52939"/>
    <w:rsid w:val="00B53110"/>
    <w:rsid w:val="00B536D2"/>
    <w:rsid w:val="00B57C87"/>
    <w:rsid w:val="00B63BF6"/>
    <w:rsid w:val="00B76C8A"/>
    <w:rsid w:val="00B822BD"/>
    <w:rsid w:val="00B829C8"/>
    <w:rsid w:val="00B8775F"/>
    <w:rsid w:val="00B9183E"/>
    <w:rsid w:val="00B925F7"/>
    <w:rsid w:val="00BB4D79"/>
    <w:rsid w:val="00BB5009"/>
    <w:rsid w:val="00BC1492"/>
    <w:rsid w:val="00BC20B9"/>
    <w:rsid w:val="00BD27FC"/>
    <w:rsid w:val="00BD6A83"/>
    <w:rsid w:val="00BE616A"/>
    <w:rsid w:val="00BF1D19"/>
    <w:rsid w:val="00C12714"/>
    <w:rsid w:val="00C130F8"/>
    <w:rsid w:val="00C217CE"/>
    <w:rsid w:val="00C23E5B"/>
    <w:rsid w:val="00C41EC9"/>
    <w:rsid w:val="00C43C39"/>
    <w:rsid w:val="00C4712B"/>
    <w:rsid w:val="00C52B7D"/>
    <w:rsid w:val="00C75984"/>
    <w:rsid w:val="00C803DB"/>
    <w:rsid w:val="00C849D7"/>
    <w:rsid w:val="00C9526E"/>
    <w:rsid w:val="00C97BF4"/>
    <w:rsid w:val="00CA7782"/>
    <w:rsid w:val="00CB5FFA"/>
    <w:rsid w:val="00CC25BE"/>
    <w:rsid w:val="00CD2691"/>
    <w:rsid w:val="00CE1AA7"/>
    <w:rsid w:val="00CE1DAF"/>
    <w:rsid w:val="00CE3DF0"/>
    <w:rsid w:val="00CE7DE4"/>
    <w:rsid w:val="00D001A4"/>
    <w:rsid w:val="00D04392"/>
    <w:rsid w:val="00D04C8D"/>
    <w:rsid w:val="00D13862"/>
    <w:rsid w:val="00D25077"/>
    <w:rsid w:val="00D2511C"/>
    <w:rsid w:val="00D4219B"/>
    <w:rsid w:val="00D43D67"/>
    <w:rsid w:val="00D4648E"/>
    <w:rsid w:val="00D55B28"/>
    <w:rsid w:val="00D57FB6"/>
    <w:rsid w:val="00D707B1"/>
    <w:rsid w:val="00D70872"/>
    <w:rsid w:val="00D81CEA"/>
    <w:rsid w:val="00D83CFF"/>
    <w:rsid w:val="00D933E0"/>
    <w:rsid w:val="00DA5407"/>
    <w:rsid w:val="00DB0701"/>
    <w:rsid w:val="00DB3C88"/>
    <w:rsid w:val="00DD3EBA"/>
    <w:rsid w:val="00DF5A4E"/>
    <w:rsid w:val="00E050F9"/>
    <w:rsid w:val="00E1043C"/>
    <w:rsid w:val="00E56842"/>
    <w:rsid w:val="00E56993"/>
    <w:rsid w:val="00E83421"/>
    <w:rsid w:val="00EA44A7"/>
    <w:rsid w:val="00EC3AA0"/>
    <w:rsid w:val="00EC7D0C"/>
    <w:rsid w:val="00ED1646"/>
    <w:rsid w:val="00ED587D"/>
    <w:rsid w:val="00EE4516"/>
    <w:rsid w:val="00EE6B43"/>
    <w:rsid w:val="00F17B4B"/>
    <w:rsid w:val="00F21CA2"/>
    <w:rsid w:val="00F21F2F"/>
    <w:rsid w:val="00F27CFE"/>
    <w:rsid w:val="00F33EBC"/>
    <w:rsid w:val="00F60057"/>
    <w:rsid w:val="00F6288E"/>
    <w:rsid w:val="00F63D6E"/>
    <w:rsid w:val="00F668DC"/>
    <w:rsid w:val="00F70049"/>
    <w:rsid w:val="00F732B4"/>
    <w:rsid w:val="00F96063"/>
    <w:rsid w:val="00FA2B17"/>
    <w:rsid w:val="00FB3AD6"/>
    <w:rsid w:val="00FC08AD"/>
    <w:rsid w:val="00FD262C"/>
    <w:rsid w:val="00FD74C2"/>
    <w:rsid w:val="00FE5925"/>
    <w:rsid w:val="00FF1898"/>
    <w:rsid w:val="00FF2BAC"/>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0A2DD"/>
  <w15:docId w15:val="{A8C6FA8C-149C-4E38-8F69-61408F08F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52E0E"/>
  </w:style>
  <w:style w:type="paragraph" w:styleId="Heading1">
    <w:name w:val="heading 1"/>
    <w:basedOn w:val="Normal"/>
    <w:next w:val="Normal"/>
    <w:link w:val="Heading1Char"/>
    <w:uiPriority w:val="9"/>
    <w:qFormat/>
    <w:rsid w:val="00FD262C"/>
    <w:pPr>
      <w:keepNext/>
      <w:keepLines/>
      <w:pBdr>
        <w:bottom w:val="single" w:sz="4" w:space="1" w:color="595959" w:themeColor="text1" w:themeTint="A6"/>
      </w:pBdr>
      <w:spacing w:before="360"/>
      <w:outlineLvl w:val="0"/>
    </w:pPr>
    <w:rPr>
      <w:rFonts w:asciiTheme="majorHAnsi" w:eastAsiaTheme="majorEastAsia" w:hAnsiTheme="majorHAnsi" w:cstheme="majorBidi"/>
      <w:b/>
      <w:bCs/>
      <w:smallCaps/>
      <w:sz w:val="36"/>
      <w:szCs w:val="36"/>
    </w:rPr>
  </w:style>
  <w:style w:type="paragraph" w:styleId="Heading2">
    <w:name w:val="heading 2"/>
    <w:basedOn w:val="Normal"/>
    <w:next w:val="Normal"/>
    <w:link w:val="Heading2Char"/>
    <w:uiPriority w:val="9"/>
    <w:semiHidden/>
    <w:unhideWhenUsed/>
    <w:qFormat/>
    <w:rsid w:val="00FD262C"/>
    <w:pPr>
      <w:keepNext/>
      <w:keepLines/>
      <w:spacing w:before="360" w:after="0"/>
      <w:outlineLvl w:val="1"/>
    </w:pPr>
    <w:rPr>
      <w:rFonts w:asciiTheme="majorHAnsi" w:eastAsiaTheme="majorEastAsia" w:hAnsiTheme="majorHAnsi" w:cstheme="majorBidi"/>
      <w:b/>
      <w:bCs/>
      <w:smallCaps/>
      <w:sz w:val="28"/>
      <w:szCs w:val="28"/>
    </w:rPr>
  </w:style>
  <w:style w:type="paragraph" w:styleId="Heading3">
    <w:name w:val="heading 3"/>
    <w:basedOn w:val="Normal"/>
    <w:next w:val="Normal"/>
    <w:link w:val="Heading3Char"/>
    <w:uiPriority w:val="9"/>
    <w:semiHidden/>
    <w:unhideWhenUsed/>
    <w:qFormat/>
    <w:rsid w:val="00FD262C"/>
    <w:pPr>
      <w:keepNext/>
      <w:keepLines/>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FD262C"/>
    <w:pPr>
      <w:keepNext/>
      <w:keepLines/>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FD262C"/>
    <w:pPr>
      <w:keepNext/>
      <w:keepLines/>
      <w:spacing w:before="20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semiHidden/>
    <w:unhideWhenUsed/>
    <w:qFormat/>
    <w:rsid w:val="00FD262C"/>
    <w:pPr>
      <w:keepNext/>
      <w:keepLines/>
      <w:spacing w:before="200" w:after="0"/>
      <w:outlineLvl w:val="5"/>
    </w:pPr>
    <w:rPr>
      <w:rFonts w:asciiTheme="majorHAnsi" w:eastAsiaTheme="majorEastAsia" w:hAnsiTheme="majorHAnsi" w:cstheme="majorBidi"/>
      <w:i/>
      <w:iCs/>
      <w:color w:val="404040" w:themeColor="text1" w:themeTint="BF"/>
    </w:rPr>
  </w:style>
  <w:style w:type="paragraph" w:styleId="Heading7">
    <w:name w:val="heading 7"/>
    <w:basedOn w:val="Normal"/>
    <w:next w:val="Normal"/>
    <w:link w:val="Heading7Char"/>
    <w:uiPriority w:val="9"/>
    <w:semiHidden/>
    <w:unhideWhenUsed/>
    <w:qFormat/>
    <w:rsid w:val="00FD262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D262C"/>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FD262C"/>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FD262C"/>
    <w:pPr>
      <w:spacing w:after="0" w:line="240" w:lineRule="auto"/>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
    <w:rsid w:val="00FD262C"/>
    <w:rPr>
      <w:rFonts w:asciiTheme="majorHAnsi" w:eastAsiaTheme="majorEastAsia" w:hAnsiTheme="majorHAnsi" w:cstheme="majorBidi"/>
      <w:sz w:val="56"/>
      <w:szCs w:val="56"/>
    </w:rPr>
  </w:style>
  <w:style w:type="paragraph" w:styleId="Header">
    <w:name w:val="header"/>
    <w:basedOn w:val="Normal"/>
    <w:link w:val="HeaderChar"/>
    <w:uiPriority w:val="99"/>
    <w:unhideWhenUsed/>
    <w:rsid w:val="00855982"/>
    <w:pPr>
      <w:spacing w:after="0" w:line="240" w:lineRule="auto"/>
    </w:pPr>
  </w:style>
  <w:style w:type="character" w:customStyle="1" w:styleId="HeaderChar">
    <w:name w:val="Header Char"/>
    <w:basedOn w:val="DefaultParagraphFont"/>
    <w:link w:val="Header"/>
    <w:uiPriority w:val="99"/>
    <w:rsid w:val="00855982"/>
  </w:style>
  <w:style w:type="character" w:customStyle="1" w:styleId="Heading1Char">
    <w:name w:val="Heading 1 Char"/>
    <w:basedOn w:val="DefaultParagraphFont"/>
    <w:link w:val="Heading1"/>
    <w:uiPriority w:val="9"/>
    <w:rsid w:val="00FD262C"/>
    <w:rPr>
      <w:rFonts w:asciiTheme="majorHAnsi" w:eastAsiaTheme="majorEastAsia" w:hAnsiTheme="majorHAnsi" w:cstheme="majorBidi"/>
      <w:b/>
      <w:bCs/>
      <w:smallCaps/>
      <w:sz w:val="36"/>
      <w:szCs w:val="36"/>
    </w:rPr>
  </w:style>
  <w:style w:type="character" w:customStyle="1" w:styleId="Heading2Char">
    <w:name w:val="Heading 2 Char"/>
    <w:basedOn w:val="DefaultParagraphFont"/>
    <w:link w:val="Heading2"/>
    <w:uiPriority w:val="9"/>
    <w:semiHidden/>
    <w:rsid w:val="00FD262C"/>
    <w:rPr>
      <w:rFonts w:asciiTheme="majorHAnsi" w:eastAsiaTheme="majorEastAsia" w:hAnsiTheme="majorHAnsi" w:cstheme="majorBidi"/>
      <w:b/>
      <w:bCs/>
      <w:smallCaps/>
      <w:sz w:val="28"/>
      <w:szCs w:val="28"/>
    </w:rPr>
  </w:style>
  <w:style w:type="character" w:customStyle="1" w:styleId="Heading3Char">
    <w:name w:val="Heading 3 Char"/>
    <w:basedOn w:val="DefaultParagraphFont"/>
    <w:link w:val="Heading3"/>
    <w:uiPriority w:val="9"/>
    <w:semiHidden/>
    <w:rsid w:val="00FD262C"/>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FD262C"/>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FD262C"/>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semiHidden/>
    <w:rsid w:val="00FD262C"/>
    <w:rPr>
      <w:rFonts w:asciiTheme="majorHAnsi" w:eastAsiaTheme="majorEastAsia" w:hAnsiTheme="majorHAnsi" w:cstheme="majorBidi"/>
      <w:i/>
      <w:iCs/>
      <w:color w:val="404040" w:themeColor="text1" w:themeTint="B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D4362"/>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1D4362"/>
    <w:rPr>
      <w:rFonts w:asciiTheme="majorHAnsi" w:eastAsiaTheme="majorEastAsia" w:hAnsiTheme="majorHAnsi" w:cstheme="majorBidi"/>
      <w:i/>
      <w:iCs/>
      <w:color w:val="404040" w:themeColor="text1" w:themeTint="BF"/>
      <w:szCs w:val="20"/>
    </w:rPr>
  </w:style>
  <w:style w:type="paragraph" w:styleId="Footer">
    <w:name w:val="footer"/>
    <w:basedOn w:val="Normal"/>
    <w:link w:val="FooterChar"/>
    <w:uiPriority w:val="99"/>
    <w:unhideWhenUsed/>
    <w:rsid w:val="00855982"/>
    <w:pPr>
      <w:spacing w:after="0" w:line="240" w:lineRule="auto"/>
    </w:pPr>
  </w:style>
  <w:style w:type="character" w:customStyle="1" w:styleId="FooterChar">
    <w:name w:val="Footer Char"/>
    <w:basedOn w:val="DefaultParagraphFont"/>
    <w:link w:val="Footer"/>
    <w:uiPriority w:val="99"/>
    <w:rsid w:val="00855982"/>
  </w:style>
  <w:style w:type="paragraph" w:styleId="Caption">
    <w:name w:val="caption"/>
    <w:basedOn w:val="Normal"/>
    <w:next w:val="Normal"/>
    <w:uiPriority w:val="35"/>
    <w:semiHidden/>
    <w:unhideWhenUsed/>
    <w:qFormat/>
    <w:rsid w:val="001D4362"/>
    <w:pPr>
      <w:spacing w:after="200" w:line="240" w:lineRule="auto"/>
    </w:pPr>
    <w:rPr>
      <w:i/>
      <w:iCs/>
      <w:color w:val="323232" w:themeColor="text2"/>
      <w:szCs w:val="18"/>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rsid w:val="001D4362"/>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1D4362"/>
    <w:rPr>
      <w:rFonts w:ascii="Segoe UI" w:hAnsi="Segoe UI" w:cs="Segoe UI"/>
      <w:szCs w:val="18"/>
    </w:rPr>
  </w:style>
  <w:style w:type="paragraph" w:styleId="BodyText3">
    <w:name w:val="Body Text 3"/>
    <w:basedOn w:val="Normal"/>
    <w:link w:val="BodyText3Char"/>
    <w:uiPriority w:val="99"/>
    <w:semiHidden/>
    <w:unhideWhenUsed/>
    <w:rsid w:val="001D4362"/>
    <w:pPr>
      <w:spacing w:after="120"/>
    </w:pPr>
    <w:rPr>
      <w:szCs w:val="16"/>
    </w:rPr>
  </w:style>
  <w:style w:type="character" w:customStyle="1" w:styleId="BodyText3Char">
    <w:name w:val="Body Text 3 Char"/>
    <w:basedOn w:val="DefaultParagraphFont"/>
    <w:link w:val="BodyText3"/>
    <w:uiPriority w:val="99"/>
    <w:semiHidden/>
    <w:rsid w:val="001D4362"/>
    <w:rPr>
      <w:szCs w:val="16"/>
    </w:rPr>
  </w:style>
  <w:style w:type="paragraph" w:styleId="BodyTextIndent3">
    <w:name w:val="Body Text Indent 3"/>
    <w:basedOn w:val="Normal"/>
    <w:link w:val="BodyTextIndent3Char"/>
    <w:uiPriority w:val="99"/>
    <w:semiHidden/>
    <w:unhideWhenUsed/>
    <w:rsid w:val="001D4362"/>
    <w:pPr>
      <w:spacing w:after="120"/>
      <w:ind w:left="360"/>
    </w:pPr>
    <w:rPr>
      <w:szCs w:val="16"/>
    </w:rPr>
  </w:style>
  <w:style w:type="character" w:customStyle="1" w:styleId="BodyTextIndent3Char">
    <w:name w:val="Body Text Indent 3 Char"/>
    <w:basedOn w:val="DefaultParagraphFont"/>
    <w:link w:val="BodyTextIndent3"/>
    <w:uiPriority w:val="99"/>
    <w:semiHidden/>
    <w:rsid w:val="001D4362"/>
    <w:rPr>
      <w:szCs w:val="16"/>
    </w:rPr>
  </w:style>
  <w:style w:type="character" w:styleId="CommentReference">
    <w:name w:val="annotation reference"/>
    <w:basedOn w:val="DefaultParagraphFont"/>
    <w:uiPriority w:val="99"/>
    <w:semiHidden/>
    <w:unhideWhenUsed/>
    <w:rsid w:val="001D4362"/>
    <w:rPr>
      <w:sz w:val="22"/>
      <w:szCs w:val="16"/>
    </w:rPr>
  </w:style>
  <w:style w:type="paragraph" w:styleId="CommentText">
    <w:name w:val="annotation text"/>
    <w:basedOn w:val="Normal"/>
    <w:link w:val="CommentTextChar"/>
    <w:uiPriority w:val="99"/>
    <w:semiHidden/>
    <w:unhideWhenUsed/>
    <w:rsid w:val="001D4362"/>
    <w:pPr>
      <w:spacing w:line="240" w:lineRule="auto"/>
    </w:pPr>
    <w:rPr>
      <w:szCs w:val="20"/>
    </w:rPr>
  </w:style>
  <w:style w:type="character" w:customStyle="1" w:styleId="CommentTextChar">
    <w:name w:val="Comment Text Char"/>
    <w:basedOn w:val="DefaultParagraphFont"/>
    <w:link w:val="CommentText"/>
    <w:uiPriority w:val="99"/>
    <w:semiHidden/>
    <w:rsid w:val="001D4362"/>
    <w:rPr>
      <w:szCs w:val="20"/>
    </w:rPr>
  </w:style>
  <w:style w:type="paragraph" w:styleId="CommentSubject">
    <w:name w:val="annotation subject"/>
    <w:basedOn w:val="CommentText"/>
    <w:next w:val="CommentText"/>
    <w:link w:val="CommentSubjectChar"/>
    <w:uiPriority w:val="99"/>
    <w:semiHidden/>
    <w:unhideWhenUsed/>
    <w:rsid w:val="001D4362"/>
    <w:rPr>
      <w:b/>
      <w:bCs/>
    </w:rPr>
  </w:style>
  <w:style w:type="character" w:customStyle="1" w:styleId="CommentSubjectChar">
    <w:name w:val="Comment Subject Char"/>
    <w:basedOn w:val="CommentTextChar"/>
    <w:link w:val="CommentSubject"/>
    <w:uiPriority w:val="99"/>
    <w:semiHidden/>
    <w:rsid w:val="001D4362"/>
    <w:rPr>
      <w:b/>
      <w:bCs/>
      <w:szCs w:val="20"/>
    </w:rPr>
  </w:style>
  <w:style w:type="paragraph" w:styleId="DocumentMap">
    <w:name w:val="Document Map"/>
    <w:basedOn w:val="Normal"/>
    <w:link w:val="DocumentMapChar"/>
    <w:uiPriority w:val="99"/>
    <w:semiHidden/>
    <w:unhideWhenUsed/>
    <w:rsid w:val="001D4362"/>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1D4362"/>
    <w:rPr>
      <w:rFonts w:ascii="Segoe UI" w:hAnsi="Segoe UI" w:cs="Segoe UI"/>
      <w:szCs w:val="16"/>
    </w:rPr>
  </w:style>
  <w:style w:type="paragraph" w:styleId="EndnoteText">
    <w:name w:val="endnote text"/>
    <w:basedOn w:val="Normal"/>
    <w:link w:val="EndnoteTextChar"/>
    <w:uiPriority w:val="99"/>
    <w:semiHidden/>
    <w:unhideWhenUsed/>
    <w:rsid w:val="001D4362"/>
    <w:pPr>
      <w:spacing w:after="0" w:line="240" w:lineRule="auto"/>
    </w:pPr>
    <w:rPr>
      <w:szCs w:val="20"/>
    </w:rPr>
  </w:style>
  <w:style w:type="character" w:customStyle="1" w:styleId="EndnoteTextChar">
    <w:name w:val="Endnote Text Char"/>
    <w:basedOn w:val="DefaultParagraphFont"/>
    <w:link w:val="EndnoteText"/>
    <w:uiPriority w:val="99"/>
    <w:semiHidden/>
    <w:rsid w:val="001D4362"/>
    <w:rPr>
      <w:szCs w:val="20"/>
    </w:rPr>
  </w:style>
  <w:style w:type="paragraph" w:styleId="EnvelopeReturn">
    <w:name w:val="envelope return"/>
    <w:basedOn w:val="Normal"/>
    <w:uiPriority w:val="99"/>
    <w:semiHidden/>
    <w:unhideWhenUsed/>
    <w:rsid w:val="001D4362"/>
    <w:pPr>
      <w:spacing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1D4362"/>
    <w:pPr>
      <w:spacing w:after="0" w:line="240" w:lineRule="auto"/>
    </w:pPr>
    <w:rPr>
      <w:szCs w:val="20"/>
    </w:rPr>
  </w:style>
  <w:style w:type="character" w:customStyle="1" w:styleId="FootnoteTextChar">
    <w:name w:val="Footnote Text Char"/>
    <w:basedOn w:val="DefaultParagraphFont"/>
    <w:link w:val="FootnoteText"/>
    <w:uiPriority w:val="99"/>
    <w:semiHidden/>
    <w:rsid w:val="001D4362"/>
    <w:rPr>
      <w:szCs w:val="20"/>
    </w:rPr>
  </w:style>
  <w:style w:type="character" w:styleId="HTMLCode">
    <w:name w:val="HTML Code"/>
    <w:basedOn w:val="DefaultParagraphFont"/>
    <w:uiPriority w:val="99"/>
    <w:semiHidden/>
    <w:unhideWhenUsed/>
    <w:rsid w:val="001D4362"/>
    <w:rPr>
      <w:rFonts w:ascii="Consolas" w:hAnsi="Consolas"/>
      <w:sz w:val="22"/>
      <w:szCs w:val="20"/>
    </w:rPr>
  </w:style>
  <w:style w:type="character" w:styleId="HTMLKeyboard">
    <w:name w:val="HTML Keyboard"/>
    <w:basedOn w:val="DefaultParagraphFont"/>
    <w:uiPriority w:val="99"/>
    <w:semiHidden/>
    <w:unhideWhenUsed/>
    <w:rsid w:val="001D4362"/>
    <w:rPr>
      <w:rFonts w:ascii="Consolas" w:hAnsi="Consolas"/>
      <w:sz w:val="22"/>
      <w:szCs w:val="20"/>
    </w:rPr>
  </w:style>
  <w:style w:type="paragraph" w:styleId="HTMLPreformatted">
    <w:name w:val="HTML Preformatted"/>
    <w:basedOn w:val="Normal"/>
    <w:link w:val="HTMLPreformattedChar"/>
    <w:uiPriority w:val="99"/>
    <w:semiHidden/>
    <w:unhideWhenUsed/>
    <w:rsid w:val="001D4362"/>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1D4362"/>
    <w:rPr>
      <w:rFonts w:ascii="Consolas" w:hAnsi="Consolas"/>
      <w:szCs w:val="20"/>
    </w:rPr>
  </w:style>
  <w:style w:type="character" w:styleId="HTMLTypewriter">
    <w:name w:val="HTML Typewriter"/>
    <w:basedOn w:val="DefaultParagraphFont"/>
    <w:uiPriority w:val="99"/>
    <w:semiHidden/>
    <w:unhideWhenUsed/>
    <w:rsid w:val="001D4362"/>
    <w:rPr>
      <w:rFonts w:ascii="Consolas" w:hAnsi="Consolas"/>
      <w:sz w:val="22"/>
      <w:szCs w:val="20"/>
    </w:rPr>
  </w:style>
  <w:style w:type="paragraph" w:styleId="MacroText">
    <w:name w:val="macro"/>
    <w:link w:val="MacroTextChar"/>
    <w:uiPriority w:val="99"/>
    <w:semiHidden/>
    <w:unhideWhenUsed/>
    <w:rsid w:val="001D436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1D4362"/>
    <w:rPr>
      <w:rFonts w:ascii="Consolas" w:hAnsi="Consolas"/>
      <w:szCs w:val="20"/>
    </w:rPr>
  </w:style>
  <w:style w:type="paragraph" w:styleId="PlainText">
    <w:name w:val="Plain Text"/>
    <w:basedOn w:val="Normal"/>
    <w:link w:val="PlainTextChar"/>
    <w:uiPriority w:val="99"/>
    <w:semiHidden/>
    <w:unhideWhenUsed/>
    <w:rsid w:val="001D4362"/>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1D4362"/>
    <w:rPr>
      <w:rFonts w:ascii="Consolas" w:hAnsi="Consolas"/>
      <w:szCs w:val="21"/>
    </w:rPr>
  </w:style>
  <w:style w:type="paragraph" w:styleId="BlockText">
    <w:name w:val="Block Text"/>
    <w:basedOn w:val="Normal"/>
    <w:uiPriority w:val="99"/>
    <w:semiHidden/>
    <w:unhideWhenUsed/>
    <w:rsid w:val="00FD262C"/>
    <w:pPr>
      <w:pBdr>
        <w:top w:val="single" w:sz="2" w:space="10" w:color="783F04" w:themeColor="accent1" w:themeShade="80" w:shadow="1"/>
        <w:left w:val="single" w:sz="2" w:space="10" w:color="783F04" w:themeColor="accent1" w:themeShade="80" w:shadow="1"/>
        <w:bottom w:val="single" w:sz="2" w:space="10" w:color="783F04" w:themeColor="accent1" w:themeShade="80" w:shadow="1"/>
        <w:right w:val="single" w:sz="2" w:space="10" w:color="783F04" w:themeColor="accent1" w:themeShade="80" w:shadow="1"/>
      </w:pBdr>
      <w:ind w:left="1152" w:right="1152"/>
    </w:pPr>
    <w:rPr>
      <w:i/>
      <w:iCs/>
      <w:color w:val="783F04" w:themeColor="accent1" w:themeShade="80"/>
    </w:rPr>
  </w:style>
  <w:style w:type="character" w:styleId="FollowedHyperlink">
    <w:name w:val="FollowedHyperlink"/>
    <w:basedOn w:val="DefaultParagraphFont"/>
    <w:uiPriority w:val="99"/>
    <w:semiHidden/>
    <w:unhideWhenUsed/>
    <w:rsid w:val="007833A7"/>
    <w:rPr>
      <w:color w:val="783F04" w:themeColor="accent1" w:themeShade="80"/>
      <w:u w:val="single"/>
    </w:rPr>
  </w:style>
  <w:style w:type="character" w:styleId="Hyperlink">
    <w:name w:val="Hyperlink"/>
    <w:basedOn w:val="DefaultParagraphFont"/>
    <w:uiPriority w:val="99"/>
    <w:unhideWhenUsed/>
    <w:rsid w:val="007833A7"/>
    <w:rPr>
      <w:color w:val="3A6331" w:themeColor="accent4" w:themeShade="BF"/>
      <w:u w:val="single"/>
    </w:rPr>
  </w:style>
  <w:style w:type="character" w:styleId="PlaceholderText">
    <w:name w:val="Placeholder Text"/>
    <w:basedOn w:val="DefaultParagraphFont"/>
    <w:uiPriority w:val="99"/>
    <w:semiHidden/>
    <w:rsid w:val="007833A7"/>
    <w:rPr>
      <w:color w:val="595959" w:themeColor="text1" w:themeTint="A6"/>
    </w:rPr>
  </w:style>
  <w:style w:type="character" w:styleId="IntenseEmphasis">
    <w:name w:val="Intense Emphasis"/>
    <w:basedOn w:val="DefaultParagraphFont"/>
    <w:uiPriority w:val="21"/>
    <w:semiHidden/>
    <w:unhideWhenUsed/>
    <w:qFormat/>
    <w:rsid w:val="00FD262C"/>
    <w:rPr>
      <w:i/>
      <w:iCs/>
      <w:color w:val="B35E06" w:themeColor="accent1" w:themeShade="BF"/>
    </w:rPr>
  </w:style>
  <w:style w:type="paragraph" w:styleId="IntenseQuote">
    <w:name w:val="Intense Quote"/>
    <w:basedOn w:val="Normal"/>
    <w:next w:val="Normal"/>
    <w:link w:val="IntenseQuoteChar"/>
    <w:uiPriority w:val="30"/>
    <w:semiHidden/>
    <w:unhideWhenUsed/>
    <w:rsid w:val="00FD262C"/>
    <w:pPr>
      <w:pBdr>
        <w:top w:val="single" w:sz="4" w:space="10" w:color="B35E06" w:themeColor="accent1" w:themeShade="BF"/>
        <w:bottom w:val="single" w:sz="4" w:space="10" w:color="B35E06" w:themeColor="accent1" w:themeShade="BF"/>
      </w:pBdr>
      <w:spacing w:before="360" w:after="360"/>
      <w:ind w:left="864" w:right="864"/>
      <w:jc w:val="center"/>
    </w:pPr>
    <w:rPr>
      <w:i/>
      <w:iCs/>
      <w:color w:val="B35E06" w:themeColor="accent1" w:themeShade="BF"/>
    </w:rPr>
  </w:style>
  <w:style w:type="character" w:customStyle="1" w:styleId="IntenseQuoteChar">
    <w:name w:val="Intense Quote Char"/>
    <w:basedOn w:val="DefaultParagraphFont"/>
    <w:link w:val="IntenseQuote"/>
    <w:uiPriority w:val="30"/>
    <w:semiHidden/>
    <w:rsid w:val="00FD262C"/>
    <w:rPr>
      <w:i/>
      <w:iCs/>
      <w:color w:val="B35E06" w:themeColor="accent1" w:themeShade="BF"/>
    </w:rPr>
  </w:style>
  <w:style w:type="character" w:styleId="IntenseReference">
    <w:name w:val="Intense Reference"/>
    <w:basedOn w:val="DefaultParagraphFont"/>
    <w:uiPriority w:val="32"/>
    <w:semiHidden/>
    <w:unhideWhenUsed/>
    <w:qFormat/>
    <w:rsid w:val="00FD262C"/>
    <w:rPr>
      <w:b/>
      <w:bCs/>
      <w:caps w:val="0"/>
      <w:smallCaps/>
      <w:color w:val="B35E06" w:themeColor="accent1" w:themeShade="BF"/>
      <w:spacing w:val="5"/>
    </w:rPr>
  </w:style>
  <w:style w:type="paragraph" w:styleId="NormalWeb">
    <w:name w:val="Normal (Web)"/>
    <w:basedOn w:val="Normal"/>
    <w:uiPriority w:val="99"/>
    <w:unhideWhenUsed/>
    <w:rsid w:val="001E5909"/>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mw-headline">
    <w:name w:val="mw-headline"/>
    <w:basedOn w:val="DefaultParagraphFont"/>
    <w:rsid w:val="001E5909"/>
  </w:style>
  <w:style w:type="paragraph" w:styleId="ListParagraph">
    <w:name w:val="List Paragraph"/>
    <w:basedOn w:val="Normal"/>
    <w:uiPriority w:val="34"/>
    <w:qFormat/>
    <w:rsid w:val="00091CE0"/>
    <w:pPr>
      <w:spacing w:after="200" w:line="276" w:lineRule="auto"/>
      <w:ind w:left="720"/>
      <w:contextualSpacing/>
    </w:pPr>
    <w:rPr>
      <w:lang w:eastAsia="en-US"/>
    </w:rPr>
  </w:style>
  <w:style w:type="paragraph" w:customStyle="1" w:styleId="ydp18e82205msonormal">
    <w:name w:val="ydp18e82205msonormal"/>
    <w:basedOn w:val="Normal"/>
    <w:rsid w:val="00F96063"/>
    <w:pPr>
      <w:spacing w:before="100" w:beforeAutospacing="1" w:after="100" w:afterAutospacing="1" w:line="240" w:lineRule="auto"/>
    </w:pPr>
    <w:rPr>
      <w:rFonts w:ascii="Times New Roman" w:eastAsiaTheme="minorHAnsi"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727922">
      <w:bodyDiv w:val="1"/>
      <w:marLeft w:val="0"/>
      <w:marRight w:val="0"/>
      <w:marTop w:val="0"/>
      <w:marBottom w:val="0"/>
      <w:divBdr>
        <w:top w:val="none" w:sz="0" w:space="0" w:color="auto"/>
        <w:left w:val="none" w:sz="0" w:space="0" w:color="auto"/>
        <w:bottom w:val="none" w:sz="0" w:space="0" w:color="auto"/>
        <w:right w:val="none" w:sz="0" w:space="0" w:color="auto"/>
      </w:divBdr>
    </w:div>
    <w:div w:id="349526869">
      <w:bodyDiv w:val="1"/>
      <w:marLeft w:val="0"/>
      <w:marRight w:val="0"/>
      <w:marTop w:val="0"/>
      <w:marBottom w:val="0"/>
      <w:divBdr>
        <w:top w:val="none" w:sz="0" w:space="0" w:color="auto"/>
        <w:left w:val="none" w:sz="0" w:space="0" w:color="auto"/>
        <w:bottom w:val="none" w:sz="0" w:space="0" w:color="auto"/>
        <w:right w:val="none" w:sz="0" w:space="0" w:color="auto"/>
      </w:divBdr>
    </w:div>
    <w:div w:id="381634631">
      <w:bodyDiv w:val="1"/>
      <w:marLeft w:val="0"/>
      <w:marRight w:val="0"/>
      <w:marTop w:val="0"/>
      <w:marBottom w:val="0"/>
      <w:divBdr>
        <w:top w:val="none" w:sz="0" w:space="0" w:color="auto"/>
        <w:left w:val="none" w:sz="0" w:space="0" w:color="auto"/>
        <w:bottom w:val="none" w:sz="0" w:space="0" w:color="auto"/>
        <w:right w:val="none" w:sz="0" w:space="0" w:color="auto"/>
      </w:divBdr>
      <w:divsChild>
        <w:div w:id="47850640">
          <w:marLeft w:val="0"/>
          <w:marRight w:val="0"/>
          <w:marTop w:val="0"/>
          <w:marBottom w:val="0"/>
          <w:divBdr>
            <w:top w:val="none" w:sz="0" w:space="0" w:color="auto"/>
            <w:left w:val="none" w:sz="0" w:space="0" w:color="auto"/>
            <w:bottom w:val="none" w:sz="0" w:space="0" w:color="auto"/>
            <w:right w:val="none" w:sz="0" w:space="0" w:color="auto"/>
          </w:divBdr>
          <w:divsChild>
            <w:div w:id="754322216">
              <w:marLeft w:val="0"/>
              <w:marRight w:val="0"/>
              <w:marTop w:val="0"/>
              <w:marBottom w:val="0"/>
              <w:divBdr>
                <w:top w:val="none" w:sz="0" w:space="0" w:color="auto"/>
                <w:left w:val="none" w:sz="0" w:space="0" w:color="auto"/>
                <w:bottom w:val="none" w:sz="0" w:space="0" w:color="auto"/>
                <w:right w:val="none" w:sz="0" w:space="0" w:color="auto"/>
              </w:divBdr>
              <w:divsChild>
                <w:div w:id="1534417213">
                  <w:marLeft w:val="0"/>
                  <w:marRight w:val="0"/>
                  <w:marTop w:val="0"/>
                  <w:marBottom w:val="0"/>
                  <w:divBdr>
                    <w:top w:val="none" w:sz="0" w:space="0" w:color="auto"/>
                    <w:left w:val="none" w:sz="0" w:space="0" w:color="auto"/>
                    <w:bottom w:val="none" w:sz="0" w:space="0" w:color="auto"/>
                    <w:right w:val="none" w:sz="0" w:space="0" w:color="auto"/>
                  </w:divBdr>
                  <w:divsChild>
                    <w:div w:id="278991262">
                      <w:marLeft w:val="0"/>
                      <w:marRight w:val="0"/>
                      <w:marTop w:val="0"/>
                      <w:marBottom w:val="0"/>
                      <w:divBdr>
                        <w:top w:val="none" w:sz="0" w:space="0" w:color="auto"/>
                        <w:left w:val="none" w:sz="0" w:space="0" w:color="auto"/>
                        <w:bottom w:val="none" w:sz="0" w:space="0" w:color="auto"/>
                        <w:right w:val="none" w:sz="0" w:space="0" w:color="auto"/>
                      </w:divBdr>
                      <w:divsChild>
                        <w:div w:id="1433819316">
                          <w:marLeft w:val="0"/>
                          <w:marRight w:val="0"/>
                          <w:marTop w:val="0"/>
                          <w:marBottom w:val="0"/>
                          <w:divBdr>
                            <w:top w:val="single" w:sz="6" w:space="12" w:color="E2E2E2"/>
                            <w:left w:val="none" w:sz="0" w:space="0" w:color="auto"/>
                            <w:bottom w:val="none" w:sz="0" w:space="0" w:color="auto"/>
                            <w:right w:val="none" w:sz="0" w:space="0" w:color="auto"/>
                          </w:divBdr>
                          <w:divsChild>
                            <w:div w:id="1732658173">
                              <w:marLeft w:val="0"/>
                              <w:marRight w:val="0"/>
                              <w:marTop w:val="0"/>
                              <w:marBottom w:val="0"/>
                              <w:divBdr>
                                <w:top w:val="none" w:sz="0" w:space="0" w:color="auto"/>
                                <w:left w:val="none" w:sz="0" w:space="0" w:color="auto"/>
                                <w:bottom w:val="none" w:sz="0" w:space="0" w:color="auto"/>
                                <w:right w:val="none" w:sz="0" w:space="0" w:color="auto"/>
                              </w:divBdr>
                              <w:divsChild>
                                <w:div w:id="332685942">
                                  <w:marLeft w:val="0"/>
                                  <w:marRight w:val="0"/>
                                  <w:marTop w:val="0"/>
                                  <w:marBottom w:val="0"/>
                                  <w:divBdr>
                                    <w:top w:val="none" w:sz="0" w:space="0" w:color="auto"/>
                                    <w:left w:val="none" w:sz="0" w:space="0" w:color="auto"/>
                                    <w:bottom w:val="none" w:sz="0" w:space="0" w:color="auto"/>
                                    <w:right w:val="none" w:sz="0" w:space="0" w:color="auto"/>
                                  </w:divBdr>
                                  <w:divsChild>
                                    <w:div w:id="1827817574">
                                      <w:marLeft w:val="0"/>
                                      <w:marRight w:val="0"/>
                                      <w:marTop w:val="0"/>
                                      <w:marBottom w:val="0"/>
                                      <w:divBdr>
                                        <w:top w:val="none" w:sz="0" w:space="0" w:color="auto"/>
                                        <w:left w:val="none" w:sz="0" w:space="0" w:color="auto"/>
                                        <w:bottom w:val="none" w:sz="0" w:space="0" w:color="auto"/>
                                        <w:right w:val="none" w:sz="0" w:space="0" w:color="auto"/>
                                      </w:divBdr>
                                      <w:divsChild>
                                        <w:div w:id="1980304868">
                                          <w:marLeft w:val="0"/>
                                          <w:marRight w:val="0"/>
                                          <w:marTop w:val="0"/>
                                          <w:marBottom w:val="0"/>
                                          <w:divBdr>
                                            <w:top w:val="none" w:sz="0" w:space="0" w:color="auto"/>
                                            <w:left w:val="none" w:sz="0" w:space="0" w:color="auto"/>
                                            <w:bottom w:val="none" w:sz="0" w:space="0" w:color="auto"/>
                                            <w:right w:val="none" w:sz="0" w:space="0" w:color="auto"/>
                                          </w:divBdr>
                                          <w:divsChild>
                                            <w:div w:id="277877371">
                                              <w:marLeft w:val="0"/>
                                              <w:marRight w:val="0"/>
                                              <w:marTop w:val="0"/>
                                              <w:marBottom w:val="0"/>
                                              <w:divBdr>
                                                <w:top w:val="none" w:sz="0" w:space="0" w:color="auto"/>
                                                <w:left w:val="none" w:sz="0" w:space="0" w:color="auto"/>
                                                <w:bottom w:val="none" w:sz="0" w:space="0" w:color="auto"/>
                                                <w:right w:val="none" w:sz="0" w:space="0" w:color="auto"/>
                                              </w:divBdr>
                                              <w:divsChild>
                                                <w:div w:id="1135293094">
                                                  <w:marLeft w:val="0"/>
                                                  <w:marRight w:val="0"/>
                                                  <w:marTop w:val="0"/>
                                                  <w:marBottom w:val="0"/>
                                                  <w:divBdr>
                                                    <w:top w:val="none" w:sz="0" w:space="0" w:color="auto"/>
                                                    <w:left w:val="none" w:sz="0" w:space="0" w:color="auto"/>
                                                    <w:bottom w:val="none" w:sz="0" w:space="0" w:color="auto"/>
                                                    <w:right w:val="none" w:sz="0" w:space="0" w:color="auto"/>
                                                  </w:divBdr>
                                                  <w:divsChild>
                                                    <w:div w:id="4467796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94678415">
                                          <w:marLeft w:val="0"/>
                                          <w:marRight w:val="0"/>
                                          <w:marTop w:val="0"/>
                                          <w:marBottom w:val="0"/>
                                          <w:divBdr>
                                            <w:top w:val="none" w:sz="0" w:space="0" w:color="auto"/>
                                            <w:left w:val="none" w:sz="0" w:space="0" w:color="auto"/>
                                            <w:bottom w:val="none" w:sz="0" w:space="0" w:color="auto"/>
                                            <w:right w:val="none" w:sz="0" w:space="0" w:color="auto"/>
                                          </w:divBdr>
                                          <w:divsChild>
                                            <w:div w:id="17586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9980800">
          <w:marLeft w:val="0"/>
          <w:marRight w:val="0"/>
          <w:marTop w:val="0"/>
          <w:marBottom w:val="0"/>
          <w:divBdr>
            <w:top w:val="none" w:sz="0" w:space="0" w:color="auto"/>
            <w:left w:val="none" w:sz="0" w:space="0" w:color="auto"/>
            <w:bottom w:val="none" w:sz="0" w:space="0" w:color="auto"/>
            <w:right w:val="none" w:sz="0" w:space="0" w:color="auto"/>
          </w:divBdr>
          <w:divsChild>
            <w:div w:id="663122509">
              <w:marLeft w:val="0"/>
              <w:marRight w:val="0"/>
              <w:marTop w:val="0"/>
              <w:marBottom w:val="0"/>
              <w:divBdr>
                <w:top w:val="none" w:sz="0" w:space="0" w:color="auto"/>
                <w:left w:val="none" w:sz="0" w:space="0" w:color="auto"/>
                <w:bottom w:val="none" w:sz="0" w:space="0" w:color="auto"/>
                <w:right w:val="none" w:sz="0" w:space="0" w:color="auto"/>
              </w:divBdr>
              <w:divsChild>
                <w:div w:id="1073239274">
                  <w:marLeft w:val="0"/>
                  <w:marRight w:val="0"/>
                  <w:marTop w:val="0"/>
                  <w:marBottom w:val="240"/>
                  <w:divBdr>
                    <w:top w:val="none" w:sz="0" w:space="0" w:color="auto"/>
                    <w:left w:val="none" w:sz="0" w:space="0" w:color="auto"/>
                    <w:bottom w:val="none" w:sz="0" w:space="0" w:color="auto"/>
                    <w:right w:val="none" w:sz="0" w:space="0" w:color="auto"/>
                  </w:divBdr>
                  <w:divsChild>
                    <w:div w:id="540367016">
                      <w:marLeft w:val="0"/>
                      <w:marRight w:val="0"/>
                      <w:marTop w:val="0"/>
                      <w:marBottom w:val="0"/>
                      <w:divBdr>
                        <w:top w:val="none" w:sz="0" w:space="0" w:color="auto"/>
                        <w:left w:val="none" w:sz="0" w:space="0" w:color="auto"/>
                        <w:bottom w:val="none" w:sz="0" w:space="0" w:color="auto"/>
                        <w:right w:val="none" w:sz="0" w:space="0" w:color="auto"/>
                      </w:divBdr>
                      <w:divsChild>
                        <w:div w:id="628169847">
                          <w:marLeft w:val="0"/>
                          <w:marRight w:val="0"/>
                          <w:marTop w:val="0"/>
                          <w:marBottom w:val="0"/>
                          <w:divBdr>
                            <w:top w:val="none" w:sz="0" w:space="0" w:color="auto"/>
                            <w:left w:val="none" w:sz="0" w:space="0" w:color="auto"/>
                            <w:bottom w:val="none" w:sz="0" w:space="0" w:color="auto"/>
                            <w:right w:val="none" w:sz="0" w:space="0" w:color="auto"/>
                          </w:divBdr>
                          <w:divsChild>
                            <w:div w:id="779683538">
                              <w:marLeft w:val="0"/>
                              <w:marRight w:val="0"/>
                              <w:marTop w:val="0"/>
                              <w:marBottom w:val="0"/>
                              <w:divBdr>
                                <w:top w:val="single" w:sz="6" w:space="12" w:color="E2E2E2"/>
                                <w:left w:val="none" w:sz="0" w:space="0" w:color="auto"/>
                                <w:bottom w:val="none" w:sz="0" w:space="0" w:color="auto"/>
                                <w:right w:val="none" w:sz="0" w:space="0" w:color="auto"/>
                              </w:divBdr>
                            </w:div>
                          </w:divsChild>
                        </w:div>
                        <w:div w:id="1391030766">
                          <w:marLeft w:val="0"/>
                          <w:marRight w:val="0"/>
                          <w:marTop w:val="0"/>
                          <w:marBottom w:val="0"/>
                          <w:divBdr>
                            <w:top w:val="none" w:sz="0" w:space="0" w:color="auto"/>
                            <w:left w:val="none" w:sz="0" w:space="0" w:color="auto"/>
                            <w:bottom w:val="none" w:sz="0" w:space="0" w:color="auto"/>
                            <w:right w:val="none" w:sz="0" w:space="0" w:color="auto"/>
                          </w:divBdr>
                          <w:divsChild>
                            <w:div w:id="503975268">
                              <w:marLeft w:val="0"/>
                              <w:marRight w:val="0"/>
                              <w:marTop w:val="0"/>
                              <w:marBottom w:val="0"/>
                              <w:divBdr>
                                <w:top w:val="none" w:sz="0" w:space="0" w:color="auto"/>
                                <w:left w:val="none" w:sz="0" w:space="0" w:color="auto"/>
                                <w:bottom w:val="none" w:sz="0" w:space="0" w:color="auto"/>
                                <w:right w:val="none" w:sz="0" w:space="0" w:color="auto"/>
                              </w:divBdr>
                              <w:divsChild>
                                <w:div w:id="433864676">
                                  <w:marLeft w:val="0"/>
                                  <w:marRight w:val="0"/>
                                  <w:marTop w:val="0"/>
                                  <w:marBottom w:val="0"/>
                                  <w:divBdr>
                                    <w:top w:val="none" w:sz="0" w:space="0" w:color="auto"/>
                                    <w:left w:val="none" w:sz="0" w:space="0" w:color="auto"/>
                                    <w:bottom w:val="none" w:sz="0" w:space="0" w:color="auto"/>
                                    <w:right w:val="none" w:sz="0" w:space="0" w:color="auto"/>
                                  </w:divBdr>
                                </w:div>
                              </w:divsChild>
                            </w:div>
                            <w:div w:id="1783449517">
                              <w:marLeft w:val="0"/>
                              <w:marRight w:val="0"/>
                              <w:marTop w:val="0"/>
                              <w:marBottom w:val="0"/>
                              <w:divBdr>
                                <w:top w:val="none" w:sz="0" w:space="0" w:color="auto"/>
                                <w:left w:val="none" w:sz="0" w:space="0" w:color="auto"/>
                                <w:bottom w:val="none" w:sz="0" w:space="0" w:color="auto"/>
                                <w:right w:val="none" w:sz="0" w:space="0" w:color="auto"/>
                              </w:divBdr>
                              <w:divsChild>
                                <w:div w:id="186798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852197">
                          <w:marLeft w:val="0"/>
                          <w:marRight w:val="0"/>
                          <w:marTop w:val="0"/>
                          <w:marBottom w:val="0"/>
                          <w:divBdr>
                            <w:top w:val="none" w:sz="0" w:space="0" w:color="auto"/>
                            <w:left w:val="none" w:sz="0" w:space="0" w:color="auto"/>
                            <w:bottom w:val="none" w:sz="0" w:space="0" w:color="auto"/>
                            <w:right w:val="none" w:sz="0" w:space="0" w:color="auto"/>
                          </w:divBdr>
                          <w:divsChild>
                            <w:div w:id="442698050">
                              <w:marLeft w:val="0"/>
                              <w:marRight w:val="0"/>
                              <w:marTop w:val="0"/>
                              <w:marBottom w:val="0"/>
                              <w:divBdr>
                                <w:top w:val="none" w:sz="0" w:space="0" w:color="auto"/>
                                <w:left w:val="none" w:sz="0" w:space="0" w:color="auto"/>
                                <w:bottom w:val="none" w:sz="0" w:space="0" w:color="auto"/>
                                <w:right w:val="none" w:sz="0" w:space="0" w:color="auto"/>
                              </w:divBdr>
                              <w:divsChild>
                                <w:div w:id="131649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8934073">
          <w:marLeft w:val="0"/>
          <w:marRight w:val="0"/>
          <w:marTop w:val="0"/>
          <w:marBottom w:val="0"/>
          <w:divBdr>
            <w:top w:val="none" w:sz="0" w:space="0" w:color="auto"/>
            <w:left w:val="none" w:sz="0" w:space="0" w:color="auto"/>
            <w:bottom w:val="none" w:sz="0" w:space="0" w:color="auto"/>
            <w:right w:val="none" w:sz="0" w:space="0" w:color="auto"/>
          </w:divBdr>
          <w:divsChild>
            <w:div w:id="966548840">
              <w:marLeft w:val="0"/>
              <w:marRight w:val="0"/>
              <w:marTop w:val="0"/>
              <w:marBottom w:val="0"/>
              <w:divBdr>
                <w:top w:val="single" w:sz="6" w:space="14" w:color="E2E2E2"/>
                <w:left w:val="none" w:sz="0" w:space="0" w:color="auto"/>
                <w:bottom w:val="none" w:sz="0" w:space="0" w:color="auto"/>
                <w:right w:val="none" w:sz="0" w:space="0" w:color="auto"/>
              </w:divBdr>
              <w:divsChild>
                <w:div w:id="1537693216">
                  <w:marLeft w:val="0"/>
                  <w:marRight w:val="0"/>
                  <w:marTop w:val="0"/>
                  <w:marBottom w:val="0"/>
                  <w:divBdr>
                    <w:top w:val="none" w:sz="0" w:space="0" w:color="auto"/>
                    <w:left w:val="none" w:sz="0" w:space="0" w:color="auto"/>
                    <w:bottom w:val="none" w:sz="0" w:space="0" w:color="auto"/>
                    <w:right w:val="none" w:sz="0" w:space="0" w:color="auto"/>
                  </w:divBdr>
                  <w:divsChild>
                    <w:div w:id="2017998180">
                      <w:marLeft w:val="0"/>
                      <w:marRight w:val="0"/>
                      <w:marTop w:val="0"/>
                      <w:marBottom w:val="0"/>
                      <w:divBdr>
                        <w:top w:val="none" w:sz="0" w:space="0" w:color="auto"/>
                        <w:left w:val="none" w:sz="0" w:space="0" w:color="auto"/>
                        <w:bottom w:val="none" w:sz="0" w:space="0" w:color="auto"/>
                        <w:right w:val="none" w:sz="0" w:space="0" w:color="auto"/>
                      </w:divBdr>
                      <w:divsChild>
                        <w:div w:id="1343320725">
                          <w:marLeft w:val="0"/>
                          <w:marRight w:val="0"/>
                          <w:marTop w:val="0"/>
                          <w:marBottom w:val="0"/>
                          <w:divBdr>
                            <w:top w:val="none" w:sz="0" w:space="0" w:color="auto"/>
                            <w:left w:val="none" w:sz="0" w:space="0" w:color="auto"/>
                            <w:bottom w:val="none" w:sz="0" w:space="0" w:color="auto"/>
                            <w:right w:val="none" w:sz="0" w:space="0" w:color="auto"/>
                          </w:divBdr>
                          <w:divsChild>
                            <w:div w:id="495456048">
                              <w:marLeft w:val="0"/>
                              <w:marRight w:val="0"/>
                              <w:marTop w:val="0"/>
                              <w:marBottom w:val="0"/>
                              <w:divBdr>
                                <w:top w:val="none" w:sz="0" w:space="0" w:color="auto"/>
                                <w:left w:val="none" w:sz="0" w:space="0" w:color="auto"/>
                                <w:bottom w:val="none" w:sz="0" w:space="0" w:color="auto"/>
                                <w:right w:val="none" w:sz="0" w:space="0" w:color="auto"/>
                              </w:divBdr>
                              <w:divsChild>
                                <w:div w:id="1846435674">
                                  <w:marLeft w:val="0"/>
                                  <w:marRight w:val="0"/>
                                  <w:marTop w:val="0"/>
                                  <w:marBottom w:val="0"/>
                                  <w:divBdr>
                                    <w:top w:val="none" w:sz="0" w:space="0" w:color="auto"/>
                                    <w:left w:val="none" w:sz="0" w:space="0" w:color="auto"/>
                                    <w:bottom w:val="none" w:sz="0" w:space="0" w:color="auto"/>
                                    <w:right w:val="none" w:sz="0" w:space="0" w:color="auto"/>
                                  </w:divBdr>
                                </w:div>
                              </w:divsChild>
                            </w:div>
                            <w:div w:id="1722244065">
                              <w:marLeft w:val="0"/>
                              <w:marRight w:val="0"/>
                              <w:marTop w:val="0"/>
                              <w:marBottom w:val="0"/>
                              <w:divBdr>
                                <w:top w:val="none" w:sz="0" w:space="0" w:color="auto"/>
                                <w:left w:val="none" w:sz="0" w:space="0" w:color="auto"/>
                                <w:bottom w:val="none" w:sz="0" w:space="0" w:color="auto"/>
                                <w:right w:val="none" w:sz="0" w:space="0" w:color="auto"/>
                              </w:divBdr>
                              <w:divsChild>
                                <w:div w:id="1091125218">
                                  <w:marLeft w:val="0"/>
                                  <w:marRight w:val="0"/>
                                  <w:marTop w:val="0"/>
                                  <w:marBottom w:val="0"/>
                                  <w:divBdr>
                                    <w:top w:val="none" w:sz="0" w:space="0" w:color="auto"/>
                                    <w:left w:val="none" w:sz="0" w:space="0" w:color="auto"/>
                                    <w:bottom w:val="none" w:sz="0" w:space="0" w:color="auto"/>
                                    <w:right w:val="none" w:sz="0" w:space="0" w:color="auto"/>
                                  </w:divBdr>
                                </w:div>
                              </w:divsChild>
                            </w:div>
                            <w:div w:id="2016302534">
                              <w:marLeft w:val="0"/>
                              <w:marRight w:val="0"/>
                              <w:marTop w:val="0"/>
                              <w:marBottom w:val="0"/>
                              <w:divBdr>
                                <w:top w:val="none" w:sz="0" w:space="0" w:color="auto"/>
                                <w:left w:val="none" w:sz="0" w:space="0" w:color="auto"/>
                                <w:bottom w:val="none" w:sz="0" w:space="0" w:color="auto"/>
                                <w:right w:val="none" w:sz="0" w:space="0" w:color="auto"/>
                              </w:divBdr>
                              <w:divsChild>
                                <w:div w:id="1737512902">
                                  <w:marLeft w:val="0"/>
                                  <w:marRight w:val="0"/>
                                  <w:marTop w:val="0"/>
                                  <w:marBottom w:val="0"/>
                                  <w:divBdr>
                                    <w:top w:val="none" w:sz="0" w:space="0" w:color="auto"/>
                                    <w:left w:val="none" w:sz="0" w:space="0" w:color="auto"/>
                                    <w:bottom w:val="none" w:sz="0" w:space="0" w:color="auto"/>
                                    <w:right w:val="none" w:sz="0" w:space="0" w:color="auto"/>
                                  </w:divBdr>
                                </w:div>
                              </w:divsChild>
                            </w:div>
                            <w:div w:id="427196276">
                              <w:marLeft w:val="0"/>
                              <w:marRight w:val="0"/>
                              <w:marTop w:val="0"/>
                              <w:marBottom w:val="0"/>
                              <w:divBdr>
                                <w:top w:val="none" w:sz="0" w:space="0" w:color="auto"/>
                                <w:left w:val="none" w:sz="0" w:space="0" w:color="auto"/>
                                <w:bottom w:val="none" w:sz="0" w:space="0" w:color="auto"/>
                                <w:right w:val="none" w:sz="0" w:space="0" w:color="auto"/>
                              </w:divBdr>
                              <w:divsChild>
                                <w:div w:id="987050962">
                                  <w:marLeft w:val="0"/>
                                  <w:marRight w:val="0"/>
                                  <w:marTop w:val="0"/>
                                  <w:marBottom w:val="0"/>
                                  <w:divBdr>
                                    <w:top w:val="none" w:sz="0" w:space="0" w:color="auto"/>
                                    <w:left w:val="none" w:sz="0" w:space="0" w:color="auto"/>
                                    <w:bottom w:val="none" w:sz="0" w:space="0" w:color="auto"/>
                                    <w:right w:val="none" w:sz="0" w:space="0" w:color="auto"/>
                                  </w:divBdr>
                                </w:div>
                              </w:divsChild>
                            </w:div>
                            <w:div w:id="875653233">
                              <w:marLeft w:val="0"/>
                              <w:marRight w:val="0"/>
                              <w:marTop w:val="0"/>
                              <w:marBottom w:val="0"/>
                              <w:divBdr>
                                <w:top w:val="none" w:sz="0" w:space="0" w:color="auto"/>
                                <w:left w:val="none" w:sz="0" w:space="0" w:color="auto"/>
                                <w:bottom w:val="none" w:sz="0" w:space="0" w:color="auto"/>
                                <w:right w:val="none" w:sz="0" w:space="0" w:color="auto"/>
                              </w:divBdr>
                              <w:divsChild>
                                <w:div w:id="86058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7585794">
          <w:marLeft w:val="0"/>
          <w:marRight w:val="0"/>
          <w:marTop w:val="0"/>
          <w:marBottom w:val="0"/>
          <w:divBdr>
            <w:top w:val="none" w:sz="0" w:space="0" w:color="auto"/>
            <w:left w:val="none" w:sz="0" w:space="0" w:color="auto"/>
            <w:bottom w:val="none" w:sz="0" w:space="0" w:color="auto"/>
            <w:right w:val="none" w:sz="0" w:space="0" w:color="auto"/>
          </w:divBdr>
          <w:divsChild>
            <w:div w:id="484005065">
              <w:marLeft w:val="0"/>
              <w:marRight w:val="0"/>
              <w:marTop w:val="0"/>
              <w:marBottom w:val="0"/>
              <w:divBdr>
                <w:top w:val="none" w:sz="0" w:space="0" w:color="auto"/>
                <w:left w:val="none" w:sz="0" w:space="0" w:color="auto"/>
                <w:bottom w:val="none" w:sz="0" w:space="0" w:color="auto"/>
                <w:right w:val="none" w:sz="0" w:space="0" w:color="auto"/>
              </w:divBdr>
              <w:divsChild>
                <w:div w:id="1280724494">
                  <w:marLeft w:val="0"/>
                  <w:marRight w:val="0"/>
                  <w:marTop w:val="0"/>
                  <w:marBottom w:val="0"/>
                  <w:divBdr>
                    <w:top w:val="none" w:sz="0" w:space="0" w:color="auto"/>
                    <w:left w:val="none" w:sz="0" w:space="0" w:color="auto"/>
                    <w:bottom w:val="none" w:sz="0" w:space="0" w:color="auto"/>
                    <w:right w:val="none" w:sz="0" w:space="0" w:color="auto"/>
                  </w:divBdr>
                  <w:divsChild>
                    <w:div w:id="2072730262">
                      <w:marLeft w:val="0"/>
                      <w:marRight w:val="0"/>
                      <w:marTop w:val="0"/>
                      <w:marBottom w:val="0"/>
                      <w:divBdr>
                        <w:top w:val="none" w:sz="0" w:space="0" w:color="auto"/>
                        <w:left w:val="none" w:sz="0" w:space="0" w:color="auto"/>
                        <w:bottom w:val="none" w:sz="0" w:space="0" w:color="auto"/>
                        <w:right w:val="none" w:sz="0" w:space="0" w:color="auto"/>
                      </w:divBdr>
                      <w:divsChild>
                        <w:div w:id="1499691180">
                          <w:marLeft w:val="0"/>
                          <w:marRight w:val="0"/>
                          <w:marTop w:val="0"/>
                          <w:marBottom w:val="0"/>
                          <w:divBdr>
                            <w:top w:val="single" w:sz="6" w:space="12" w:color="E2E2E2"/>
                            <w:left w:val="none" w:sz="0" w:space="0" w:color="auto"/>
                            <w:bottom w:val="none" w:sz="0" w:space="0" w:color="auto"/>
                            <w:right w:val="none" w:sz="0" w:space="0" w:color="auto"/>
                          </w:divBdr>
                          <w:divsChild>
                            <w:div w:id="653029630">
                              <w:marLeft w:val="0"/>
                              <w:marRight w:val="0"/>
                              <w:marTop w:val="0"/>
                              <w:marBottom w:val="0"/>
                              <w:divBdr>
                                <w:top w:val="none" w:sz="0" w:space="0" w:color="auto"/>
                                <w:left w:val="none" w:sz="0" w:space="0" w:color="auto"/>
                                <w:bottom w:val="none" w:sz="0" w:space="0" w:color="auto"/>
                                <w:right w:val="none" w:sz="0" w:space="0" w:color="auto"/>
                              </w:divBdr>
                              <w:divsChild>
                                <w:div w:id="1964342950">
                                  <w:marLeft w:val="0"/>
                                  <w:marRight w:val="0"/>
                                  <w:marTop w:val="0"/>
                                  <w:marBottom w:val="0"/>
                                  <w:divBdr>
                                    <w:top w:val="none" w:sz="0" w:space="0" w:color="auto"/>
                                    <w:left w:val="none" w:sz="0" w:space="0" w:color="auto"/>
                                    <w:bottom w:val="none" w:sz="0" w:space="0" w:color="auto"/>
                                    <w:right w:val="none" w:sz="0" w:space="0" w:color="auto"/>
                                  </w:divBdr>
                                  <w:divsChild>
                                    <w:div w:id="39207513">
                                      <w:marLeft w:val="0"/>
                                      <w:marRight w:val="0"/>
                                      <w:marTop w:val="150"/>
                                      <w:marBottom w:val="75"/>
                                      <w:divBdr>
                                        <w:top w:val="none" w:sz="0" w:space="0" w:color="auto"/>
                                        <w:left w:val="none" w:sz="0" w:space="0" w:color="auto"/>
                                        <w:bottom w:val="none" w:sz="0" w:space="0" w:color="auto"/>
                                        <w:right w:val="none" w:sz="0" w:space="0" w:color="auto"/>
                                      </w:divBdr>
                                      <w:divsChild>
                                        <w:div w:id="2113163460">
                                          <w:marLeft w:val="0"/>
                                          <w:marRight w:val="0"/>
                                          <w:marTop w:val="0"/>
                                          <w:marBottom w:val="0"/>
                                          <w:divBdr>
                                            <w:top w:val="none" w:sz="0" w:space="0" w:color="auto"/>
                                            <w:left w:val="none" w:sz="0" w:space="0" w:color="auto"/>
                                            <w:bottom w:val="none" w:sz="0" w:space="0" w:color="auto"/>
                                            <w:right w:val="none" w:sz="0" w:space="0" w:color="auto"/>
                                          </w:divBdr>
                                          <w:divsChild>
                                            <w:div w:id="269817545">
                                              <w:marLeft w:val="0"/>
                                              <w:marRight w:val="0"/>
                                              <w:marTop w:val="0"/>
                                              <w:marBottom w:val="0"/>
                                              <w:divBdr>
                                                <w:top w:val="none" w:sz="0" w:space="0" w:color="auto"/>
                                                <w:left w:val="none" w:sz="0" w:space="0" w:color="auto"/>
                                                <w:bottom w:val="none" w:sz="0" w:space="0" w:color="auto"/>
                                                <w:right w:val="none" w:sz="0" w:space="0" w:color="auto"/>
                                              </w:divBdr>
                                              <w:divsChild>
                                                <w:div w:id="724068380">
                                                  <w:marLeft w:val="0"/>
                                                  <w:marRight w:val="0"/>
                                                  <w:marTop w:val="0"/>
                                                  <w:marBottom w:val="0"/>
                                                  <w:divBdr>
                                                    <w:top w:val="none" w:sz="0" w:space="0" w:color="auto"/>
                                                    <w:left w:val="none" w:sz="0" w:space="0" w:color="auto"/>
                                                    <w:bottom w:val="none" w:sz="0" w:space="0" w:color="auto"/>
                                                    <w:right w:val="none" w:sz="0" w:space="0" w:color="auto"/>
                                                  </w:divBdr>
                                                  <w:divsChild>
                                                    <w:div w:id="43000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82404">
                                              <w:marLeft w:val="120"/>
                                              <w:marRight w:val="0"/>
                                              <w:marTop w:val="0"/>
                                              <w:marBottom w:val="0"/>
                                              <w:divBdr>
                                                <w:top w:val="none" w:sz="0" w:space="0" w:color="auto"/>
                                                <w:left w:val="none" w:sz="0" w:space="0" w:color="auto"/>
                                                <w:bottom w:val="none" w:sz="0" w:space="0" w:color="auto"/>
                                                <w:right w:val="none" w:sz="0" w:space="0" w:color="auto"/>
                                              </w:divBdr>
                                              <w:divsChild>
                                                <w:div w:id="27150700">
                                                  <w:marLeft w:val="0"/>
                                                  <w:marRight w:val="0"/>
                                                  <w:marTop w:val="0"/>
                                                  <w:marBottom w:val="0"/>
                                                  <w:divBdr>
                                                    <w:top w:val="none" w:sz="0" w:space="0" w:color="auto"/>
                                                    <w:left w:val="none" w:sz="0" w:space="0" w:color="auto"/>
                                                    <w:bottom w:val="none" w:sz="0" w:space="0" w:color="auto"/>
                                                    <w:right w:val="none" w:sz="0" w:space="0" w:color="auto"/>
                                                  </w:divBdr>
                                                  <w:divsChild>
                                                    <w:div w:id="893352795">
                                                      <w:marLeft w:val="0"/>
                                                      <w:marRight w:val="0"/>
                                                      <w:marTop w:val="0"/>
                                                      <w:marBottom w:val="0"/>
                                                      <w:divBdr>
                                                        <w:top w:val="none" w:sz="0" w:space="0" w:color="auto"/>
                                                        <w:left w:val="none" w:sz="0" w:space="0" w:color="auto"/>
                                                        <w:bottom w:val="none" w:sz="0" w:space="0" w:color="auto"/>
                                                        <w:right w:val="none" w:sz="0" w:space="0" w:color="auto"/>
                                                      </w:divBdr>
                                                      <w:divsChild>
                                                        <w:div w:id="858936334">
                                                          <w:marLeft w:val="0"/>
                                                          <w:marRight w:val="0"/>
                                                          <w:marTop w:val="0"/>
                                                          <w:marBottom w:val="30"/>
                                                          <w:divBdr>
                                                            <w:top w:val="none" w:sz="0" w:space="0" w:color="auto"/>
                                                            <w:left w:val="none" w:sz="0" w:space="0" w:color="auto"/>
                                                            <w:bottom w:val="none" w:sz="0" w:space="0" w:color="auto"/>
                                                            <w:right w:val="none" w:sz="0" w:space="0" w:color="auto"/>
                                                          </w:divBdr>
                                                        </w:div>
                                                        <w:div w:id="1577203484">
                                                          <w:marLeft w:val="0"/>
                                                          <w:marRight w:val="0"/>
                                                          <w:marTop w:val="0"/>
                                                          <w:marBottom w:val="0"/>
                                                          <w:divBdr>
                                                            <w:top w:val="none" w:sz="0" w:space="0" w:color="auto"/>
                                                            <w:left w:val="none" w:sz="0" w:space="0" w:color="auto"/>
                                                            <w:bottom w:val="none" w:sz="0" w:space="0" w:color="auto"/>
                                                            <w:right w:val="none" w:sz="0" w:space="0" w:color="auto"/>
                                                          </w:divBdr>
                                                          <w:divsChild>
                                                            <w:div w:id="106903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8501793">
                                  <w:marLeft w:val="0"/>
                                  <w:marRight w:val="0"/>
                                  <w:marTop w:val="0"/>
                                  <w:marBottom w:val="0"/>
                                  <w:divBdr>
                                    <w:top w:val="none" w:sz="0" w:space="0" w:color="auto"/>
                                    <w:left w:val="none" w:sz="0" w:space="0" w:color="auto"/>
                                    <w:bottom w:val="none" w:sz="0" w:space="0" w:color="auto"/>
                                    <w:right w:val="none" w:sz="0" w:space="0" w:color="auto"/>
                                  </w:divBdr>
                                  <w:divsChild>
                                    <w:div w:id="1226725904">
                                      <w:marLeft w:val="0"/>
                                      <w:marRight w:val="0"/>
                                      <w:marTop w:val="0"/>
                                      <w:marBottom w:val="0"/>
                                      <w:divBdr>
                                        <w:top w:val="none" w:sz="0" w:space="0" w:color="auto"/>
                                        <w:left w:val="none" w:sz="0" w:space="0" w:color="auto"/>
                                        <w:bottom w:val="none" w:sz="0" w:space="0" w:color="auto"/>
                                        <w:right w:val="none" w:sz="0" w:space="0" w:color="auto"/>
                                      </w:divBdr>
                                      <w:divsChild>
                                        <w:div w:id="572278777">
                                          <w:marLeft w:val="0"/>
                                          <w:marRight w:val="0"/>
                                          <w:marTop w:val="0"/>
                                          <w:marBottom w:val="0"/>
                                          <w:divBdr>
                                            <w:top w:val="none" w:sz="0" w:space="0" w:color="auto"/>
                                            <w:left w:val="none" w:sz="0" w:space="0" w:color="auto"/>
                                            <w:bottom w:val="none" w:sz="0" w:space="0" w:color="auto"/>
                                            <w:right w:val="none" w:sz="0" w:space="0" w:color="auto"/>
                                          </w:divBdr>
                                          <w:divsChild>
                                            <w:div w:id="1458984280">
                                              <w:marLeft w:val="0"/>
                                              <w:marRight w:val="0"/>
                                              <w:marTop w:val="0"/>
                                              <w:marBottom w:val="0"/>
                                              <w:divBdr>
                                                <w:top w:val="none" w:sz="0" w:space="0" w:color="auto"/>
                                                <w:left w:val="none" w:sz="0" w:space="0" w:color="auto"/>
                                                <w:bottom w:val="none" w:sz="0" w:space="0" w:color="auto"/>
                                                <w:right w:val="none" w:sz="0" w:space="0" w:color="auto"/>
                                              </w:divBdr>
                                            </w:div>
                                          </w:divsChild>
                                        </w:div>
                                        <w:div w:id="416636403">
                                          <w:marLeft w:val="0"/>
                                          <w:marRight w:val="0"/>
                                          <w:marTop w:val="0"/>
                                          <w:marBottom w:val="0"/>
                                          <w:divBdr>
                                            <w:top w:val="none" w:sz="0" w:space="0" w:color="auto"/>
                                            <w:left w:val="none" w:sz="0" w:space="0" w:color="auto"/>
                                            <w:bottom w:val="none" w:sz="0" w:space="0" w:color="auto"/>
                                            <w:right w:val="none" w:sz="0" w:space="0" w:color="auto"/>
                                          </w:divBdr>
                                          <w:divsChild>
                                            <w:div w:id="98817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8662338">
          <w:marLeft w:val="0"/>
          <w:marRight w:val="0"/>
          <w:marTop w:val="0"/>
          <w:marBottom w:val="0"/>
          <w:divBdr>
            <w:top w:val="none" w:sz="0" w:space="0" w:color="auto"/>
            <w:left w:val="none" w:sz="0" w:space="0" w:color="auto"/>
            <w:bottom w:val="none" w:sz="0" w:space="0" w:color="auto"/>
            <w:right w:val="none" w:sz="0" w:space="0" w:color="auto"/>
          </w:divBdr>
          <w:divsChild>
            <w:div w:id="627274053">
              <w:marLeft w:val="0"/>
              <w:marRight w:val="0"/>
              <w:marTop w:val="0"/>
              <w:marBottom w:val="0"/>
              <w:divBdr>
                <w:top w:val="none" w:sz="0" w:space="0" w:color="auto"/>
                <w:left w:val="none" w:sz="0" w:space="0" w:color="auto"/>
                <w:bottom w:val="none" w:sz="0" w:space="0" w:color="auto"/>
                <w:right w:val="none" w:sz="0" w:space="0" w:color="auto"/>
              </w:divBdr>
              <w:divsChild>
                <w:div w:id="718477625">
                  <w:marLeft w:val="0"/>
                  <w:marRight w:val="0"/>
                  <w:marTop w:val="0"/>
                  <w:marBottom w:val="0"/>
                  <w:divBdr>
                    <w:top w:val="none" w:sz="0" w:space="0" w:color="auto"/>
                    <w:left w:val="none" w:sz="0" w:space="0" w:color="auto"/>
                    <w:bottom w:val="none" w:sz="0" w:space="0" w:color="auto"/>
                    <w:right w:val="none" w:sz="0" w:space="0" w:color="auto"/>
                  </w:divBdr>
                  <w:divsChild>
                    <w:div w:id="626131168">
                      <w:marLeft w:val="0"/>
                      <w:marRight w:val="0"/>
                      <w:marTop w:val="0"/>
                      <w:marBottom w:val="0"/>
                      <w:divBdr>
                        <w:top w:val="none" w:sz="0" w:space="0" w:color="auto"/>
                        <w:left w:val="none" w:sz="0" w:space="0" w:color="auto"/>
                        <w:bottom w:val="none" w:sz="0" w:space="0" w:color="auto"/>
                        <w:right w:val="none" w:sz="0" w:space="0" w:color="auto"/>
                      </w:divBdr>
                      <w:divsChild>
                        <w:div w:id="2088843963">
                          <w:marLeft w:val="0"/>
                          <w:marRight w:val="0"/>
                          <w:marTop w:val="0"/>
                          <w:marBottom w:val="0"/>
                          <w:divBdr>
                            <w:top w:val="single" w:sz="6" w:space="12" w:color="E2E2E2"/>
                            <w:left w:val="none" w:sz="0" w:space="0" w:color="auto"/>
                            <w:bottom w:val="none" w:sz="0" w:space="0" w:color="auto"/>
                            <w:right w:val="none" w:sz="0" w:space="0" w:color="auto"/>
                          </w:divBdr>
                          <w:divsChild>
                            <w:div w:id="686565482">
                              <w:marLeft w:val="0"/>
                              <w:marRight w:val="0"/>
                              <w:marTop w:val="0"/>
                              <w:marBottom w:val="0"/>
                              <w:divBdr>
                                <w:top w:val="none" w:sz="0" w:space="0" w:color="auto"/>
                                <w:left w:val="none" w:sz="0" w:space="0" w:color="auto"/>
                                <w:bottom w:val="none" w:sz="0" w:space="0" w:color="auto"/>
                                <w:right w:val="none" w:sz="0" w:space="0" w:color="auto"/>
                              </w:divBdr>
                              <w:divsChild>
                                <w:div w:id="641933157">
                                  <w:marLeft w:val="0"/>
                                  <w:marRight w:val="0"/>
                                  <w:marTop w:val="0"/>
                                  <w:marBottom w:val="0"/>
                                  <w:divBdr>
                                    <w:top w:val="none" w:sz="0" w:space="0" w:color="auto"/>
                                    <w:left w:val="none" w:sz="0" w:space="0" w:color="auto"/>
                                    <w:bottom w:val="none" w:sz="0" w:space="0" w:color="auto"/>
                                    <w:right w:val="none" w:sz="0" w:space="0" w:color="auto"/>
                                  </w:divBdr>
                                  <w:divsChild>
                                    <w:div w:id="1568614781">
                                      <w:marLeft w:val="0"/>
                                      <w:marRight w:val="0"/>
                                      <w:marTop w:val="150"/>
                                      <w:marBottom w:val="75"/>
                                      <w:divBdr>
                                        <w:top w:val="none" w:sz="0" w:space="0" w:color="auto"/>
                                        <w:left w:val="none" w:sz="0" w:space="0" w:color="auto"/>
                                        <w:bottom w:val="none" w:sz="0" w:space="0" w:color="auto"/>
                                        <w:right w:val="none" w:sz="0" w:space="0" w:color="auto"/>
                                      </w:divBdr>
                                      <w:divsChild>
                                        <w:div w:id="1470708826">
                                          <w:marLeft w:val="0"/>
                                          <w:marRight w:val="0"/>
                                          <w:marTop w:val="0"/>
                                          <w:marBottom w:val="0"/>
                                          <w:divBdr>
                                            <w:top w:val="none" w:sz="0" w:space="0" w:color="auto"/>
                                            <w:left w:val="none" w:sz="0" w:space="0" w:color="auto"/>
                                            <w:bottom w:val="none" w:sz="0" w:space="0" w:color="auto"/>
                                            <w:right w:val="none" w:sz="0" w:space="0" w:color="auto"/>
                                          </w:divBdr>
                                          <w:divsChild>
                                            <w:div w:id="955212684">
                                              <w:marLeft w:val="0"/>
                                              <w:marRight w:val="0"/>
                                              <w:marTop w:val="0"/>
                                              <w:marBottom w:val="0"/>
                                              <w:divBdr>
                                                <w:top w:val="none" w:sz="0" w:space="0" w:color="auto"/>
                                                <w:left w:val="none" w:sz="0" w:space="0" w:color="auto"/>
                                                <w:bottom w:val="none" w:sz="0" w:space="0" w:color="auto"/>
                                                <w:right w:val="none" w:sz="0" w:space="0" w:color="auto"/>
                                              </w:divBdr>
                                              <w:divsChild>
                                                <w:div w:id="1187988276">
                                                  <w:marLeft w:val="0"/>
                                                  <w:marRight w:val="0"/>
                                                  <w:marTop w:val="0"/>
                                                  <w:marBottom w:val="0"/>
                                                  <w:divBdr>
                                                    <w:top w:val="none" w:sz="0" w:space="0" w:color="auto"/>
                                                    <w:left w:val="none" w:sz="0" w:space="0" w:color="auto"/>
                                                    <w:bottom w:val="none" w:sz="0" w:space="0" w:color="auto"/>
                                                    <w:right w:val="none" w:sz="0" w:space="0" w:color="auto"/>
                                                  </w:divBdr>
                                                  <w:divsChild>
                                                    <w:div w:id="76900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075720">
                                              <w:marLeft w:val="120"/>
                                              <w:marRight w:val="0"/>
                                              <w:marTop w:val="0"/>
                                              <w:marBottom w:val="0"/>
                                              <w:divBdr>
                                                <w:top w:val="none" w:sz="0" w:space="0" w:color="auto"/>
                                                <w:left w:val="none" w:sz="0" w:space="0" w:color="auto"/>
                                                <w:bottom w:val="none" w:sz="0" w:space="0" w:color="auto"/>
                                                <w:right w:val="none" w:sz="0" w:space="0" w:color="auto"/>
                                              </w:divBdr>
                                              <w:divsChild>
                                                <w:div w:id="1132021899">
                                                  <w:marLeft w:val="0"/>
                                                  <w:marRight w:val="0"/>
                                                  <w:marTop w:val="0"/>
                                                  <w:marBottom w:val="0"/>
                                                  <w:divBdr>
                                                    <w:top w:val="none" w:sz="0" w:space="0" w:color="auto"/>
                                                    <w:left w:val="none" w:sz="0" w:space="0" w:color="auto"/>
                                                    <w:bottom w:val="none" w:sz="0" w:space="0" w:color="auto"/>
                                                    <w:right w:val="none" w:sz="0" w:space="0" w:color="auto"/>
                                                  </w:divBdr>
                                                  <w:divsChild>
                                                    <w:div w:id="1849976904">
                                                      <w:marLeft w:val="0"/>
                                                      <w:marRight w:val="0"/>
                                                      <w:marTop w:val="0"/>
                                                      <w:marBottom w:val="0"/>
                                                      <w:divBdr>
                                                        <w:top w:val="none" w:sz="0" w:space="0" w:color="auto"/>
                                                        <w:left w:val="none" w:sz="0" w:space="0" w:color="auto"/>
                                                        <w:bottom w:val="none" w:sz="0" w:space="0" w:color="auto"/>
                                                        <w:right w:val="none" w:sz="0" w:space="0" w:color="auto"/>
                                                      </w:divBdr>
                                                      <w:divsChild>
                                                        <w:div w:id="93719266">
                                                          <w:marLeft w:val="0"/>
                                                          <w:marRight w:val="0"/>
                                                          <w:marTop w:val="0"/>
                                                          <w:marBottom w:val="30"/>
                                                          <w:divBdr>
                                                            <w:top w:val="none" w:sz="0" w:space="0" w:color="auto"/>
                                                            <w:left w:val="none" w:sz="0" w:space="0" w:color="auto"/>
                                                            <w:bottom w:val="none" w:sz="0" w:space="0" w:color="auto"/>
                                                            <w:right w:val="none" w:sz="0" w:space="0" w:color="auto"/>
                                                          </w:divBdr>
                                                        </w:div>
                                                        <w:div w:id="1627351934">
                                                          <w:marLeft w:val="0"/>
                                                          <w:marRight w:val="0"/>
                                                          <w:marTop w:val="0"/>
                                                          <w:marBottom w:val="0"/>
                                                          <w:divBdr>
                                                            <w:top w:val="none" w:sz="0" w:space="0" w:color="auto"/>
                                                            <w:left w:val="none" w:sz="0" w:space="0" w:color="auto"/>
                                                            <w:bottom w:val="none" w:sz="0" w:space="0" w:color="auto"/>
                                                            <w:right w:val="none" w:sz="0" w:space="0" w:color="auto"/>
                                                          </w:divBdr>
                                                          <w:divsChild>
                                                            <w:div w:id="27482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3880819">
                                  <w:marLeft w:val="0"/>
                                  <w:marRight w:val="0"/>
                                  <w:marTop w:val="0"/>
                                  <w:marBottom w:val="0"/>
                                  <w:divBdr>
                                    <w:top w:val="none" w:sz="0" w:space="0" w:color="auto"/>
                                    <w:left w:val="none" w:sz="0" w:space="0" w:color="auto"/>
                                    <w:bottom w:val="none" w:sz="0" w:space="0" w:color="auto"/>
                                    <w:right w:val="none" w:sz="0" w:space="0" w:color="auto"/>
                                  </w:divBdr>
                                  <w:divsChild>
                                    <w:div w:id="36973859">
                                      <w:marLeft w:val="0"/>
                                      <w:marRight w:val="0"/>
                                      <w:marTop w:val="0"/>
                                      <w:marBottom w:val="0"/>
                                      <w:divBdr>
                                        <w:top w:val="none" w:sz="0" w:space="0" w:color="auto"/>
                                        <w:left w:val="none" w:sz="0" w:space="0" w:color="auto"/>
                                        <w:bottom w:val="none" w:sz="0" w:space="0" w:color="auto"/>
                                        <w:right w:val="none" w:sz="0" w:space="0" w:color="auto"/>
                                      </w:divBdr>
                                      <w:divsChild>
                                        <w:div w:id="800349044">
                                          <w:marLeft w:val="0"/>
                                          <w:marRight w:val="0"/>
                                          <w:marTop w:val="0"/>
                                          <w:marBottom w:val="0"/>
                                          <w:divBdr>
                                            <w:top w:val="none" w:sz="0" w:space="0" w:color="auto"/>
                                            <w:left w:val="none" w:sz="0" w:space="0" w:color="auto"/>
                                            <w:bottom w:val="none" w:sz="0" w:space="0" w:color="auto"/>
                                            <w:right w:val="none" w:sz="0" w:space="0" w:color="auto"/>
                                          </w:divBdr>
                                          <w:divsChild>
                                            <w:div w:id="1747805376">
                                              <w:marLeft w:val="0"/>
                                              <w:marRight w:val="0"/>
                                              <w:marTop w:val="0"/>
                                              <w:marBottom w:val="0"/>
                                              <w:divBdr>
                                                <w:top w:val="none" w:sz="0" w:space="0" w:color="auto"/>
                                                <w:left w:val="none" w:sz="0" w:space="0" w:color="auto"/>
                                                <w:bottom w:val="none" w:sz="0" w:space="0" w:color="auto"/>
                                                <w:right w:val="none" w:sz="0" w:space="0" w:color="auto"/>
                                              </w:divBdr>
                                            </w:div>
                                          </w:divsChild>
                                        </w:div>
                                        <w:div w:id="48042315">
                                          <w:marLeft w:val="0"/>
                                          <w:marRight w:val="0"/>
                                          <w:marTop w:val="0"/>
                                          <w:marBottom w:val="0"/>
                                          <w:divBdr>
                                            <w:top w:val="none" w:sz="0" w:space="0" w:color="auto"/>
                                            <w:left w:val="none" w:sz="0" w:space="0" w:color="auto"/>
                                            <w:bottom w:val="none" w:sz="0" w:space="0" w:color="auto"/>
                                            <w:right w:val="none" w:sz="0" w:space="0" w:color="auto"/>
                                          </w:divBdr>
                                          <w:divsChild>
                                            <w:div w:id="17022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1309171">
      <w:bodyDiv w:val="1"/>
      <w:marLeft w:val="0"/>
      <w:marRight w:val="0"/>
      <w:marTop w:val="0"/>
      <w:marBottom w:val="0"/>
      <w:divBdr>
        <w:top w:val="none" w:sz="0" w:space="0" w:color="auto"/>
        <w:left w:val="none" w:sz="0" w:space="0" w:color="auto"/>
        <w:bottom w:val="none" w:sz="0" w:space="0" w:color="auto"/>
        <w:right w:val="none" w:sz="0" w:space="0" w:color="auto"/>
      </w:divBdr>
    </w:div>
    <w:div w:id="803697096">
      <w:bodyDiv w:val="1"/>
      <w:marLeft w:val="0"/>
      <w:marRight w:val="0"/>
      <w:marTop w:val="0"/>
      <w:marBottom w:val="0"/>
      <w:divBdr>
        <w:top w:val="none" w:sz="0" w:space="0" w:color="auto"/>
        <w:left w:val="none" w:sz="0" w:space="0" w:color="auto"/>
        <w:bottom w:val="none" w:sz="0" w:space="0" w:color="auto"/>
        <w:right w:val="none" w:sz="0" w:space="0" w:color="auto"/>
      </w:divBdr>
    </w:div>
    <w:div w:id="1216552242">
      <w:bodyDiv w:val="1"/>
      <w:marLeft w:val="0"/>
      <w:marRight w:val="0"/>
      <w:marTop w:val="0"/>
      <w:marBottom w:val="0"/>
      <w:divBdr>
        <w:top w:val="none" w:sz="0" w:space="0" w:color="auto"/>
        <w:left w:val="none" w:sz="0" w:space="0" w:color="auto"/>
        <w:bottom w:val="none" w:sz="0" w:space="0" w:color="auto"/>
        <w:right w:val="none" w:sz="0" w:space="0" w:color="auto"/>
      </w:divBdr>
    </w:div>
    <w:div w:id="1737046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Report%20design%20(blank).dotx"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856581</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2012-09-19T07:42:00+00:00</AssetStart>
    <FriendlyTitle xmlns="4873beb7-5857-4685-be1f-d57550cc96cc" xsi:nil="true"/>
    <MarketSpecific xmlns="4873beb7-5857-4685-be1f-d57550cc96cc">false</MarketSpecific>
    <TPNamespace xmlns="4873beb7-5857-4685-be1f-d57550cc96cc" xsi:nil="true"/>
    <PublishStatusLookup xmlns="4873beb7-5857-4685-be1f-d57550cc96cc">
      <Value>1622610</Value>
    </PublishStatusLookup>
    <APAuthor xmlns="4873beb7-5857-4685-be1f-d57550cc96cc">
      <UserInfo>
        <DisplayName>REDMOND\v-aptall</DisplayName>
        <AccountId>2566</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TP103457714</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671810-3EF7-4C8E-BCBA-248ABE2BAB39}">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3.xml><?xml version="1.0" encoding="utf-8"?>
<ds:datastoreItem xmlns:ds="http://schemas.openxmlformats.org/officeDocument/2006/customXml" ds:itemID="{9332E30D-EFB4-40E8-AB8F-C2E02C2E75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AF75BF-671D-4A5E-869E-79C722312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design (blank)</Template>
  <TotalTime>6</TotalTime>
  <Pages>15</Pages>
  <Words>3823</Words>
  <Characters>21793</Characters>
  <Application>Microsoft Office Word</Application>
  <DocSecurity>4</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Petrofac Int Ltd</Company>
  <LinksUpToDate>false</LinksUpToDate>
  <CharactersWithSpaces>25565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Doshi, Nirav</cp:lastModifiedBy>
  <cp:revision>2</cp:revision>
  <cp:lastPrinted>2019-02-09T11:34:00Z</cp:lastPrinted>
  <dcterms:created xsi:type="dcterms:W3CDTF">2019-02-22T12:50:00Z</dcterms:created>
  <dcterms:modified xsi:type="dcterms:W3CDTF">2019-02-22T12:50:00Z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